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9D" w:rsidRDefault="00E226DE">
      <w:pPr>
        <w:pStyle w:val="Cmsor1"/>
      </w:pPr>
      <w:bookmarkStart w:id="0" w:name="_Toc68617007"/>
      <w:bookmarkStart w:id="1" w:name="_GoBack"/>
      <w:bookmarkEnd w:id="1"/>
      <w:r>
        <w:t>Feladatok</w:t>
      </w:r>
      <w:bookmarkEnd w:id="0"/>
    </w:p>
    <w:p w:rsidR="0013109D" w:rsidRDefault="00E226DE">
      <w:pPr>
        <w:spacing w:after="120"/>
        <w:rPr>
          <w:b/>
          <w:sz w:val="22"/>
        </w:rPr>
      </w:pPr>
      <w:r>
        <w:rPr>
          <w:b/>
          <w:sz w:val="22"/>
        </w:rPr>
        <w:t>Feladat 1A – Bemeneti kérdések (tanítói példány)</w:t>
      </w:r>
    </w:p>
    <w:p w:rsidR="0013109D" w:rsidRDefault="00E226DE" w:rsidP="00E226DE">
      <w:pPr>
        <w:pBdr>
          <w:bottom w:val="single" w:sz="4" w:space="1" w:color="auto"/>
        </w:pBdr>
        <w:spacing w:after="240"/>
        <w:rPr>
          <w:sz w:val="22"/>
        </w:rPr>
      </w:pPr>
      <w:r>
        <w:rPr>
          <w:sz w:val="22"/>
        </w:rPr>
        <w:t>A helyes megoldások dőlt betűvel szerepelnek.</w:t>
      </w:r>
    </w:p>
    <w:p w:rsidR="0013109D" w:rsidRDefault="00E226DE">
      <w:pPr>
        <w:spacing w:line="360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b/>
          <w:sz w:val="22"/>
        </w:rPr>
        <w:t>Mit jelent a digitális házirend?</w:t>
      </w:r>
    </w:p>
    <w:p w:rsidR="0013109D" w:rsidRDefault="00E226DE">
      <w:pPr>
        <w:numPr>
          <w:ilvl w:val="0"/>
          <w:numId w:val="2"/>
        </w:numPr>
        <w:spacing w:line="360" w:lineRule="auto"/>
        <w:rPr>
          <w:i/>
          <w:color w:val="000000"/>
          <w:sz w:val="22"/>
        </w:rPr>
      </w:pPr>
      <w:r>
        <w:rPr>
          <w:color w:val="000000"/>
          <w:sz w:val="22"/>
        </w:rPr>
        <w:t>A számítógépes játék</w:t>
      </w:r>
      <w:r>
        <w:rPr>
          <w:sz w:val="22"/>
        </w:rPr>
        <w:t xml:space="preserve"> szabályai.</w:t>
      </w:r>
    </w:p>
    <w:p w:rsidR="0013109D" w:rsidRDefault="00E226DE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color w:val="000000"/>
          <w:sz w:val="22"/>
        </w:rPr>
        <w:t>Okosotthonokban a háztartási feladatok beosztása a családtagok között.</w:t>
      </w:r>
    </w:p>
    <w:p w:rsidR="0013109D" w:rsidRDefault="00E226DE">
      <w:pPr>
        <w:numPr>
          <w:ilvl w:val="0"/>
          <w:numId w:val="2"/>
        </w:numPr>
        <w:spacing w:after="240" w:line="360" w:lineRule="auto"/>
        <w:rPr>
          <w:i/>
          <w:sz w:val="22"/>
        </w:rPr>
      </w:pPr>
      <w:r>
        <w:rPr>
          <w:i/>
          <w:color w:val="000000"/>
          <w:sz w:val="22"/>
        </w:rPr>
        <w:t>Az okoseszközök használatára vonatkozó családi, iskolai szabályrendszer.</w:t>
      </w:r>
    </w:p>
    <w:p w:rsidR="0013109D" w:rsidRDefault="00E226DE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Melyik állítás hamis a digitális lábnyommal kapcsolatban?</w:t>
      </w:r>
    </w:p>
    <w:p w:rsidR="0013109D" w:rsidRDefault="00E226DE">
      <w:pPr>
        <w:numPr>
          <w:ilvl w:val="0"/>
          <w:numId w:val="6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 digitális lábnyomba tartozik minden olyan jel, nyom, ami a felhasználó online jelenléte után marad.</w:t>
      </w:r>
    </w:p>
    <w:p w:rsidR="0013109D" w:rsidRDefault="00E226DE">
      <w:pPr>
        <w:numPr>
          <w:ilvl w:val="0"/>
          <w:numId w:val="6"/>
        </w:numPr>
        <w:spacing w:line="360" w:lineRule="auto"/>
        <w:rPr>
          <w:i/>
          <w:color w:val="000000"/>
          <w:sz w:val="22"/>
        </w:rPr>
      </w:pPr>
      <w:r>
        <w:rPr>
          <w:i/>
          <w:color w:val="000000"/>
          <w:sz w:val="22"/>
        </w:rPr>
        <w:t>A digitális lábnyomba tartozik minden lábnyom, amit lefényképezünk és megosztunk a közösségi oldalakon, chatekben.</w:t>
      </w:r>
    </w:p>
    <w:p w:rsidR="0013109D" w:rsidRDefault="00E226DE">
      <w:pPr>
        <w:numPr>
          <w:ilvl w:val="0"/>
          <w:numId w:val="6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 digitális lábnyomba tartozik minden olyan információ, amely alapján be lehet azonosítani egy felhasználót.</w:t>
      </w:r>
    </w:p>
    <w:p w:rsidR="0013109D" w:rsidRDefault="00E226DE">
      <w:pPr>
        <w:spacing w:before="240" w:line="360" w:lineRule="auto"/>
        <w:rPr>
          <w:b/>
          <w:sz w:val="22"/>
        </w:rPr>
      </w:pPr>
      <w:r>
        <w:rPr>
          <w:b/>
          <w:color w:val="000000"/>
          <w:sz w:val="22"/>
        </w:rPr>
        <w:t>Melyik tartozik a digitális lábnyomok közé?</w:t>
      </w:r>
    </w:p>
    <w:p w:rsidR="0013109D" w:rsidRDefault="00E226DE">
      <w:pPr>
        <w:numPr>
          <w:ilvl w:val="0"/>
          <w:numId w:val="7"/>
        </w:numPr>
        <w:spacing w:line="360" w:lineRule="auto"/>
        <w:rPr>
          <w:i/>
          <w:color w:val="000000"/>
          <w:sz w:val="22"/>
        </w:rPr>
      </w:pPr>
      <w:r>
        <w:rPr>
          <w:i/>
          <w:color w:val="000000"/>
          <w:sz w:val="22"/>
        </w:rPr>
        <w:t>E-</w:t>
      </w:r>
      <w:proofErr w:type="spellStart"/>
      <w:r>
        <w:rPr>
          <w:i/>
          <w:color w:val="000000"/>
          <w:sz w:val="22"/>
        </w:rPr>
        <w:t>mailezés</w:t>
      </w:r>
      <w:proofErr w:type="spellEnd"/>
      <w:r>
        <w:rPr>
          <w:i/>
          <w:color w:val="000000"/>
          <w:sz w:val="22"/>
        </w:rPr>
        <w:t>, videók fel- és letöltése például a közösségi oldalakra.</w:t>
      </w:r>
    </w:p>
    <w:p w:rsidR="0013109D" w:rsidRDefault="00E226DE">
      <w:pPr>
        <w:numPr>
          <w:ilvl w:val="0"/>
          <w:numId w:val="7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Fénykép készítése a telefonunkkal.</w:t>
      </w:r>
    </w:p>
    <w:p w:rsidR="0013109D" w:rsidRDefault="00E226DE">
      <w:pPr>
        <w:numPr>
          <w:ilvl w:val="0"/>
          <w:numId w:val="7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Amikor </w:t>
      </w:r>
      <w:proofErr w:type="spellStart"/>
      <w:r>
        <w:rPr>
          <w:color w:val="000000"/>
          <w:sz w:val="22"/>
        </w:rPr>
        <w:t>beszkenneljük</w:t>
      </w:r>
      <w:proofErr w:type="spellEnd"/>
      <w:r>
        <w:rPr>
          <w:color w:val="000000"/>
          <w:sz w:val="22"/>
        </w:rPr>
        <w:t xml:space="preserve"> a lábnyomunkat.</w:t>
      </w:r>
    </w:p>
    <w:p w:rsidR="0013109D" w:rsidRDefault="00E226DE">
      <w:pPr>
        <w:suppressAutoHyphens w:val="0"/>
        <w:spacing w:after="120" w:line="240" w:lineRule="auto"/>
        <w:textAlignment w:val="auto"/>
        <w:rPr>
          <w:b/>
          <w:sz w:val="22"/>
        </w:rPr>
      </w:pPr>
      <w:r>
        <w:br w:type="page"/>
      </w:r>
    </w:p>
    <w:p w:rsidR="0013109D" w:rsidRDefault="00E226DE" w:rsidP="00E226DE">
      <w:pPr>
        <w:spacing w:after="240"/>
        <w:rPr>
          <w:b/>
          <w:sz w:val="22"/>
        </w:rPr>
      </w:pPr>
      <w:r>
        <w:rPr>
          <w:b/>
          <w:sz w:val="22"/>
        </w:rPr>
        <w:lastRenderedPageBreak/>
        <w:t>Feladat 1B – Bemeneti kérdések (tanulói példány)</w:t>
      </w:r>
    </w:p>
    <w:p w:rsidR="0013109D" w:rsidRDefault="00E226DE">
      <w:pPr>
        <w:spacing w:line="360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b/>
          <w:sz w:val="22"/>
        </w:rPr>
        <w:t>Mit jelent a digitális házirend?</w:t>
      </w:r>
    </w:p>
    <w:p w:rsidR="0013109D" w:rsidRDefault="00E226DE">
      <w:pPr>
        <w:numPr>
          <w:ilvl w:val="0"/>
          <w:numId w:val="8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 számítógépes játék</w:t>
      </w:r>
      <w:r>
        <w:rPr>
          <w:sz w:val="22"/>
        </w:rPr>
        <w:t xml:space="preserve"> szabályai.</w:t>
      </w:r>
    </w:p>
    <w:p w:rsidR="0013109D" w:rsidRDefault="00E226DE">
      <w:pPr>
        <w:numPr>
          <w:ilvl w:val="0"/>
          <w:numId w:val="8"/>
        </w:numPr>
        <w:spacing w:line="360" w:lineRule="auto"/>
        <w:rPr>
          <w:sz w:val="22"/>
        </w:rPr>
      </w:pPr>
      <w:r>
        <w:rPr>
          <w:color w:val="000000"/>
          <w:sz w:val="22"/>
        </w:rPr>
        <w:t>Okosotthonokban a háztartási feladatok beosztása a családtagok között.</w:t>
      </w:r>
    </w:p>
    <w:p w:rsidR="0013109D" w:rsidRDefault="00E226DE">
      <w:pPr>
        <w:numPr>
          <w:ilvl w:val="0"/>
          <w:numId w:val="8"/>
        </w:numPr>
        <w:spacing w:after="240" w:line="360" w:lineRule="auto"/>
        <w:rPr>
          <w:sz w:val="22"/>
        </w:rPr>
      </w:pPr>
      <w:r>
        <w:rPr>
          <w:color w:val="000000"/>
          <w:sz w:val="22"/>
        </w:rPr>
        <w:t>Az okoseszközök használatára vonatkozó családi, iskolai szabályrendszer.</w:t>
      </w:r>
    </w:p>
    <w:p w:rsidR="0013109D" w:rsidRDefault="00E226DE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Melyik állítás hamis a digitális lábnyommal kapcsolatban?</w:t>
      </w:r>
    </w:p>
    <w:p w:rsidR="0013109D" w:rsidRDefault="00E226DE">
      <w:pPr>
        <w:numPr>
          <w:ilvl w:val="0"/>
          <w:numId w:val="17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 digitális lábnyomba tartozik minden olyan jel, nyom, ami a felhasználó online jelenléte után marad.</w:t>
      </w:r>
    </w:p>
    <w:p w:rsidR="0013109D" w:rsidRDefault="00E226DE">
      <w:pPr>
        <w:numPr>
          <w:ilvl w:val="0"/>
          <w:numId w:val="17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 digitális lábnyomba tartozik minden lábnyom, amit lefényképezünk és megosztunk a közösségi oldalakon, chatekben.</w:t>
      </w:r>
    </w:p>
    <w:p w:rsidR="0013109D" w:rsidRDefault="00E226DE">
      <w:pPr>
        <w:numPr>
          <w:ilvl w:val="0"/>
          <w:numId w:val="17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 digitális lábnyomba tartozik minden olyan információ, amely alapján be lehet azonosítani egy felhasználót.</w:t>
      </w:r>
    </w:p>
    <w:p w:rsidR="0013109D" w:rsidRDefault="00E226DE">
      <w:pPr>
        <w:spacing w:before="240" w:line="360" w:lineRule="auto"/>
        <w:rPr>
          <w:b/>
          <w:sz w:val="22"/>
        </w:rPr>
      </w:pPr>
      <w:r>
        <w:rPr>
          <w:b/>
          <w:color w:val="000000"/>
          <w:sz w:val="22"/>
        </w:rPr>
        <w:t>Melyik tartozik a digitális lábnyomok közé?</w:t>
      </w:r>
    </w:p>
    <w:p w:rsidR="0013109D" w:rsidRDefault="00E226DE">
      <w:pPr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E-</w:t>
      </w:r>
      <w:proofErr w:type="spellStart"/>
      <w:r>
        <w:rPr>
          <w:color w:val="000000"/>
          <w:sz w:val="22"/>
        </w:rPr>
        <w:t>mailezés</w:t>
      </w:r>
      <w:proofErr w:type="spellEnd"/>
      <w:r>
        <w:rPr>
          <w:color w:val="000000"/>
          <w:sz w:val="22"/>
        </w:rPr>
        <w:t>, videók fel- és letöltése például a közösségi oldalakra.</w:t>
      </w:r>
    </w:p>
    <w:p w:rsidR="0013109D" w:rsidRDefault="00E226DE">
      <w:pPr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Fénykép készítése a telefonunkkal.</w:t>
      </w:r>
    </w:p>
    <w:p w:rsidR="0013109D" w:rsidRDefault="00E226DE">
      <w:pPr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Amikor </w:t>
      </w:r>
      <w:proofErr w:type="spellStart"/>
      <w:r>
        <w:rPr>
          <w:color w:val="000000"/>
          <w:sz w:val="22"/>
        </w:rPr>
        <w:t>beszkenneljük</w:t>
      </w:r>
      <w:proofErr w:type="spellEnd"/>
      <w:r>
        <w:rPr>
          <w:color w:val="000000"/>
          <w:sz w:val="22"/>
        </w:rPr>
        <w:t xml:space="preserve"> a lábnyomunkat.</w:t>
      </w:r>
    </w:p>
    <w:p w:rsidR="0013109D" w:rsidRDefault="00E226DE">
      <w:pPr>
        <w:suppressAutoHyphens w:val="0"/>
        <w:spacing w:after="120" w:line="240" w:lineRule="auto"/>
        <w:textAlignment w:val="auto"/>
      </w:pPr>
      <w:r>
        <w:br w:type="page"/>
      </w:r>
    </w:p>
    <w:p w:rsidR="0013109D" w:rsidRDefault="00E226DE">
      <w:pPr>
        <w:spacing w:after="120"/>
        <w:rPr>
          <w:b/>
          <w:sz w:val="22"/>
        </w:rPr>
      </w:pPr>
      <w:r>
        <w:rPr>
          <w:b/>
          <w:sz w:val="22"/>
        </w:rPr>
        <w:lastRenderedPageBreak/>
        <w:t>Feladat 2A – Kimeneti kérdések/házi feladat (tanítói példány)</w:t>
      </w:r>
    </w:p>
    <w:p w:rsidR="0013109D" w:rsidRDefault="00E226DE" w:rsidP="00E226DE">
      <w:pPr>
        <w:pBdr>
          <w:bottom w:val="single" w:sz="4" w:space="1" w:color="auto"/>
        </w:pBdr>
        <w:spacing w:after="240"/>
        <w:rPr>
          <w:sz w:val="22"/>
        </w:rPr>
      </w:pPr>
      <w:r>
        <w:rPr>
          <w:sz w:val="22"/>
        </w:rPr>
        <w:t>A helyes megoldások dőlt betűvel szerepelnek.</w:t>
      </w:r>
    </w:p>
    <w:p w:rsidR="0013109D" w:rsidRDefault="00E226DE">
      <w:pPr>
        <w:spacing w:line="360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b/>
          <w:sz w:val="22"/>
        </w:rPr>
        <w:t>Mely szavakból áll össze a netikett kifejezés?</w:t>
      </w:r>
    </w:p>
    <w:p w:rsidR="0013109D" w:rsidRDefault="00E226DE">
      <w:pPr>
        <w:numPr>
          <w:ilvl w:val="0"/>
          <w:numId w:val="10"/>
        </w:numPr>
        <w:spacing w:line="360" w:lineRule="auto"/>
        <w:rPr>
          <w:i/>
          <w:sz w:val="22"/>
        </w:rPr>
      </w:pPr>
      <w:r>
        <w:rPr>
          <w:i/>
          <w:sz w:val="22"/>
        </w:rPr>
        <w:t xml:space="preserve">A </w:t>
      </w:r>
      <w:proofErr w:type="spellStart"/>
      <w:r>
        <w:rPr>
          <w:i/>
          <w:sz w:val="22"/>
        </w:rPr>
        <w:t>network</w:t>
      </w:r>
      <w:proofErr w:type="spellEnd"/>
      <w:r>
        <w:rPr>
          <w:i/>
          <w:sz w:val="22"/>
        </w:rPr>
        <w:t xml:space="preserve"> (hálózat) és az </w:t>
      </w:r>
      <w:proofErr w:type="spellStart"/>
      <w:r>
        <w:rPr>
          <w:i/>
          <w:sz w:val="22"/>
        </w:rPr>
        <w:t>etiquette</w:t>
      </w:r>
      <w:proofErr w:type="spellEnd"/>
      <w:r>
        <w:rPr>
          <w:i/>
          <w:sz w:val="22"/>
        </w:rPr>
        <w:t xml:space="preserve"> (illemtan) szavakból áll.</w:t>
      </w:r>
    </w:p>
    <w:p w:rsidR="0013109D" w:rsidRDefault="00E226DE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 xml:space="preserve">A norma (elvárás) és az </w:t>
      </w:r>
      <w:proofErr w:type="spellStart"/>
      <w:r>
        <w:rPr>
          <w:sz w:val="22"/>
        </w:rPr>
        <w:t>etiquette</w:t>
      </w:r>
      <w:proofErr w:type="spellEnd"/>
      <w:r>
        <w:rPr>
          <w:sz w:val="22"/>
        </w:rPr>
        <w:t xml:space="preserve"> (illemtan) szavakból áll.</w:t>
      </w:r>
    </w:p>
    <w:p w:rsidR="0013109D" w:rsidRDefault="00E226DE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network</w:t>
      </w:r>
      <w:proofErr w:type="spellEnd"/>
      <w:r>
        <w:rPr>
          <w:sz w:val="22"/>
        </w:rPr>
        <w:t xml:space="preserve"> (hálózat) és az</w:t>
      </w:r>
      <w:r w:rsidR="003C2B7A">
        <w:rPr>
          <w:sz w:val="22"/>
        </w:rPr>
        <w:t xml:space="preserve"> </w:t>
      </w:r>
      <w:proofErr w:type="spellStart"/>
      <w:r w:rsidR="00A50305">
        <w:rPr>
          <w:sz w:val="22"/>
        </w:rPr>
        <w:t>ethernet</w:t>
      </w:r>
      <w:proofErr w:type="spellEnd"/>
      <w:r w:rsidR="00A50305">
        <w:rPr>
          <w:sz w:val="22"/>
        </w:rPr>
        <w:t xml:space="preserve"> </w:t>
      </w:r>
      <w:r>
        <w:rPr>
          <w:sz w:val="22"/>
        </w:rPr>
        <w:t>(helyi hálózat) szavakból áll.</w:t>
      </w:r>
    </w:p>
    <w:p w:rsidR="0013109D" w:rsidRDefault="00E226DE">
      <w:pPr>
        <w:spacing w:before="240" w:line="360" w:lineRule="auto"/>
        <w:rPr>
          <w:b/>
          <w:sz w:val="22"/>
        </w:rPr>
      </w:pPr>
      <w:r>
        <w:rPr>
          <w:b/>
          <w:sz w:val="22"/>
        </w:rPr>
        <w:t>Mi a netikett célja?</w:t>
      </w:r>
    </w:p>
    <w:p w:rsidR="0013109D" w:rsidRDefault="00E226DE">
      <w:pPr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Az internetbiztonságra hívja fel a figyelmet.</w:t>
      </w:r>
    </w:p>
    <w:p w:rsidR="0013109D" w:rsidRDefault="00E226DE">
      <w:pPr>
        <w:numPr>
          <w:ilvl w:val="0"/>
          <w:numId w:val="11"/>
        </w:numPr>
        <w:spacing w:line="360" w:lineRule="auto"/>
      </w:pPr>
      <w:r>
        <w:rPr>
          <w:i/>
          <w:sz w:val="22"/>
        </w:rPr>
        <w:t>A barátságos légkör megteremtése és megőrzése az internetes kommunikációban.</w:t>
      </w:r>
    </w:p>
    <w:p w:rsidR="0013109D" w:rsidRDefault="00E226DE">
      <w:pPr>
        <w:numPr>
          <w:ilvl w:val="0"/>
          <w:numId w:val="11"/>
        </w:numPr>
        <w:spacing w:line="360" w:lineRule="auto"/>
        <w:rPr>
          <w:i/>
          <w:sz w:val="22"/>
        </w:rPr>
      </w:pPr>
      <w:r>
        <w:rPr>
          <w:sz w:val="22"/>
        </w:rPr>
        <w:t>Célja, hogy megmutassa a helyi hálózat méretét.</w:t>
      </w:r>
    </w:p>
    <w:p w:rsidR="0013109D" w:rsidRDefault="00E226DE">
      <w:pPr>
        <w:spacing w:before="240" w:line="360" w:lineRule="auto"/>
        <w:rPr>
          <w:b/>
          <w:sz w:val="22"/>
        </w:rPr>
      </w:pPr>
      <w:r>
        <w:rPr>
          <w:b/>
          <w:sz w:val="22"/>
        </w:rPr>
        <w:t>Mire kell figyelnünk a helyes netikettel kapcsolatban?</w:t>
      </w:r>
    </w:p>
    <w:p w:rsidR="0013109D" w:rsidRDefault="00E226DE">
      <w:pPr>
        <w:numPr>
          <w:ilvl w:val="0"/>
          <w:numId w:val="12"/>
        </w:numPr>
        <w:spacing w:line="360" w:lineRule="auto"/>
        <w:rPr>
          <w:i/>
          <w:sz w:val="22"/>
        </w:rPr>
      </w:pPr>
      <w:r>
        <w:rPr>
          <w:i/>
          <w:sz w:val="22"/>
        </w:rPr>
        <w:t>Arra, hogy az online viselkedésünk megfeleljen a helyes viselkedési normáknak.</w:t>
      </w:r>
    </w:p>
    <w:p w:rsidR="0013109D" w:rsidRDefault="00E226DE">
      <w:pPr>
        <w:numPr>
          <w:ilvl w:val="0"/>
          <w:numId w:val="12"/>
        </w:numPr>
        <w:spacing w:line="360" w:lineRule="auto"/>
        <w:rPr>
          <w:sz w:val="22"/>
        </w:rPr>
      </w:pPr>
      <w:r>
        <w:rPr>
          <w:sz w:val="22"/>
        </w:rPr>
        <w:t>Arra, hogy a képek, amiket feltöltünk, jó minőségűek legyenek.</w:t>
      </w:r>
    </w:p>
    <w:p w:rsidR="0013109D" w:rsidRDefault="00E226DE">
      <w:pPr>
        <w:numPr>
          <w:ilvl w:val="0"/>
          <w:numId w:val="12"/>
        </w:numPr>
        <w:spacing w:line="360" w:lineRule="auto"/>
        <w:rPr>
          <w:sz w:val="22"/>
        </w:rPr>
      </w:pPr>
      <w:r>
        <w:rPr>
          <w:sz w:val="22"/>
        </w:rPr>
        <w:t>Arra, hogy ne regisztráljunk ismeretlen oldalra.</w:t>
      </w:r>
    </w:p>
    <w:p w:rsidR="0013109D" w:rsidRDefault="00E226DE">
      <w:pPr>
        <w:suppressAutoHyphens w:val="0"/>
        <w:spacing w:after="120" w:line="240" w:lineRule="auto"/>
        <w:textAlignment w:val="auto"/>
        <w:rPr>
          <w:sz w:val="22"/>
        </w:rPr>
      </w:pPr>
      <w:r>
        <w:br w:type="page"/>
      </w:r>
    </w:p>
    <w:p w:rsidR="0013109D" w:rsidRDefault="0013109D">
      <w:pPr>
        <w:spacing w:line="360" w:lineRule="auto"/>
        <w:rPr>
          <w:sz w:val="22"/>
        </w:rPr>
      </w:pPr>
    </w:p>
    <w:p w:rsidR="0013109D" w:rsidRDefault="00E226DE" w:rsidP="00E226DE">
      <w:pPr>
        <w:spacing w:after="360"/>
        <w:rPr>
          <w:b/>
          <w:sz w:val="22"/>
        </w:rPr>
      </w:pPr>
      <w:r>
        <w:rPr>
          <w:b/>
          <w:sz w:val="22"/>
        </w:rPr>
        <w:t xml:space="preserve">Feladat 2B – Kimeneti kérdések/házi feladat (tanulói példány) </w:t>
      </w:r>
    </w:p>
    <w:p w:rsidR="0013109D" w:rsidRDefault="00E226DE">
      <w:pPr>
        <w:spacing w:line="360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b/>
          <w:sz w:val="22"/>
        </w:rPr>
        <w:t>Mely szavakból áll össze a netikett kifejezés?</w:t>
      </w:r>
    </w:p>
    <w:p w:rsidR="0013109D" w:rsidRDefault="00E226DE">
      <w:pPr>
        <w:numPr>
          <w:ilvl w:val="0"/>
          <w:numId w:val="13"/>
        </w:numPr>
        <w:spacing w:line="360" w:lineRule="auto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network</w:t>
      </w:r>
      <w:proofErr w:type="spellEnd"/>
      <w:r>
        <w:rPr>
          <w:sz w:val="22"/>
        </w:rPr>
        <w:t xml:space="preserve"> (hálózat) és az </w:t>
      </w:r>
      <w:proofErr w:type="spellStart"/>
      <w:r>
        <w:rPr>
          <w:sz w:val="22"/>
        </w:rPr>
        <w:t>etiquette</w:t>
      </w:r>
      <w:proofErr w:type="spellEnd"/>
      <w:r>
        <w:rPr>
          <w:sz w:val="22"/>
        </w:rPr>
        <w:t xml:space="preserve"> (illemtan) szavakból áll.</w:t>
      </w:r>
    </w:p>
    <w:p w:rsidR="0013109D" w:rsidRDefault="00E226DE">
      <w:pPr>
        <w:numPr>
          <w:ilvl w:val="0"/>
          <w:numId w:val="13"/>
        </w:numPr>
        <w:spacing w:line="360" w:lineRule="auto"/>
        <w:rPr>
          <w:sz w:val="22"/>
        </w:rPr>
      </w:pPr>
      <w:r>
        <w:rPr>
          <w:sz w:val="22"/>
        </w:rPr>
        <w:t xml:space="preserve">A norma (elvárás) és az </w:t>
      </w:r>
      <w:proofErr w:type="spellStart"/>
      <w:r>
        <w:rPr>
          <w:sz w:val="22"/>
        </w:rPr>
        <w:t>etiquette</w:t>
      </w:r>
      <w:proofErr w:type="spellEnd"/>
      <w:r>
        <w:rPr>
          <w:sz w:val="22"/>
        </w:rPr>
        <w:t xml:space="preserve"> (illemtan) szavakból áll.</w:t>
      </w:r>
    </w:p>
    <w:p w:rsidR="0013109D" w:rsidRDefault="00E226DE">
      <w:pPr>
        <w:numPr>
          <w:ilvl w:val="0"/>
          <w:numId w:val="13"/>
        </w:numPr>
        <w:spacing w:line="360" w:lineRule="auto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network</w:t>
      </w:r>
      <w:proofErr w:type="spellEnd"/>
      <w:r>
        <w:rPr>
          <w:sz w:val="22"/>
        </w:rPr>
        <w:t xml:space="preserve"> (hálózat) és az </w:t>
      </w:r>
      <w:r w:rsidR="00AA6F1B">
        <w:rPr>
          <w:sz w:val="22"/>
        </w:rPr>
        <w:t>E</w:t>
      </w:r>
      <w:r>
        <w:rPr>
          <w:sz w:val="22"/>
        </w:rPr>
        <w:t>thernet (helyi hálózat) szavakból áll.</w:t>
      </w:r>
    </w:p>
    <w:p w:rsidR="0013109D" w:rsidRDefault="00E226DE">
      <w:pPr>
        <w:spacing w:before="240" w:line="360" w:lineRule="auto"/>
        <w:rPr>
          <w:b/>
          <w:sz w:val="22"/>
        </w:rPr>
      </w:pPr>
      <w:r>
        <w:rPr>
          <w:b/>
          <w:sz w:val="22"/>
        </w:rPr>
        <w:t>Mi a netikett célja?</w:t>
      </w:r>
    </w:p>
    <w:p w:rsidR="0013109D" w:rsidRDefault="00E226DE">
      <w:pPr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Az internetbiztonságra hívja fel a figyelmet.</w:t>
      </w:r>
    </w:p>
    <w:p w:rsidR="0013109D" w:rsidRDefault="00E226DE">
      <w:pPr>
        <w:numPr>
          <w:ilvl w:val="0"/>
          <w:numId w:val="14"/>
        </w:numPr>
        <w:spacing w:line="360" w:lineRule="auto"/>
      </w:pPr>
      <w:r>
        <w:rPr>
          <w:sz w:val="22"/>
        </w:rPr>
        <w:t>A barátságos légkör megteremtése és megőrzése az internetes kommunikációban.</w:t>
      </w:r>
    </w:p>
    <w:p w:rsidR="0013109D" w:rsidRDefault="00E226DE">
      <w:pPr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Célja, hogy megmutassa a helyi hálózat méretét.</w:t>
      </w:r>
    </w:p>
    <w:p w:rsidR="0013109D" w:rsidRDefault="00E226DE">
      <w:pPr>
        <w:spacing w:before="240" w:line="360" w:lineRule="auto"/>
        <w:rPr>
          <w:b/>
          <w:sz w:val="22"/>
        </w:rPr>
      </w:pPr>
      <w:r>
        <w:rPr>
          <w:b/>
          <w:sz w:val="22"/>
        </w:rPr>
        <w:t>Mire kell figyelnünk a helyes netikettel kapcsolatban?</w:t>
      </w:r>
    </w:p>
    <w:p w:rsidR="0013109D" w:rsidRDefault="00E226DE">
      <w:pPr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Arra, hogy az online viselkedésünk megfeleljen a helyes viselkedési normáknak.</w:t>
      </w:r>
    </w:p>
    <w:p w:rsidR="0013109D" w:rsidRDefault="00E226DE">
      <w:pPr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Arra, hogy a képek, amiket feltöltünk, jó minőségűek legyenek.</w:t>
      </w:r>
    </w:p>
    <w:p w:rsidR="0013109D" w:rsidRDefault="00E226DE">
      <w:pPr>
        <w:numPr>
          <w:ilvl w:val="0"/>
          <w:numId w:val="15"/>
        </w:numPr>
        <w:spacing w:line="360" w:lineRule="auto"/>
        <w:rPr>
          <w:sz w:val="22"/>
        </w:rPr>
        <w:sectPr w:rsidR="0013109D">
          <w:headerReference w:type="default" r:id="rId9"/>
          <w:footerReference w:type="default" r:id="rId10"/>
          <w:pgSz w:w="11906" w:h="16838"/>
          <w:pgMar w:top="1417" w:right="1417" w:bottom="1276" w:left="993" w:header="708" w:footer="708" w:gutter="0"/>
          <w:cols w:space="708"/>
          <w:formProt w:val="0"/>
          <w:docGrid w:linePitch="100"/>
        </w:sectPr>
      </w:pPr>
      <w:r>
        <w:rPr>
          <w:sz w:val="22"/>
        </w:rPr>
        <w:t>Arra, hogy ne regisztráljunk ismeretlen oldalra.</w:t>
      </w:r>
    </w:p>
    <w:p w:rsidR="0013109D" w:rsidRDefault="00E226DE">
      <w:pPr>
        <w:spacing w:after="120"/>
        <w:rPr>
          <w:b/>
          <w:sz w:val="22"/>
        </w:rPr>
      </w:pPr>
      <w:r>
        <w:rPr>
          <w:b/>
          <w:sz w:val="22"/>
        </w:rPr>
        <w:lastRenderedPageBreak/>
        <w:t>Feladat 3A – Milyen lehet ez a személy? (1. helyszín: mesterlap)</w:t>
      </w:r>
    </w:p>
    <w:p w:rsidR="00E226DE" w:rsidRDefault="00E226DE">
      <w:pPr>
        <w:jc w:val="center"/>
        <w:sectPr w:rsidR="00E226DE">
          <w:headerReference w:type="default" r:id="rId11"/>
          <w:footerReference w:type="default" r:id="rId12"/>
          <w:pgSz w:w="16838" w:h="11906" w:orient="landscape"/>
          <w:pgMar w:top="993" w:right="1417" w:bottom="1417" w:left="1276" w:header="708" w:footer="708" w:gutter="0"/>
          <w:cols w:space="708"/>
          <w:formProt w:val="0"/>
          <w:docGrid w:linePitch="286"/>
        </w:sectPr>
      </w:pPr>
      <w:r>
        <w:rPr>
          <w:noProof/>
        </w:rPr>
        <w:drawing>
          <wp:inline distT="0" distB="0" distL="0" distR="0" wp14:anchorId="4910BDD1" wp14:editId="224EDAE9">
            <wp:extent cx="8638251" cy="5465135"/>
            <wp:effectExtent l="0" t="0" r="0" b="2540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58" cy="547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9D" w:rsidRDefault="00E226DE">
      <w:pPr>
        <w:spacing w:after="120"/>
        <w:rPr>
          <w:b/>
          <w:sz w:val="22"/>
        </w:rPr>
      </w:pPr>
      <w:r>
        <w:rPr>
          <w:b/>
          <w:sz w:val="22"/>
        </w:rPr>
        <w:lastRenderedPageBreak/>
        <w:t xml:space="preserve">Feladat 3B – </w:t>
      </w:r>
      <w:r>
        <w:rPr>
          <w:b/>
          <w:sz w:val="22"/>
          <w:szCs w:val="21"/>
          <w:highlight w:val="white"/>
        </w:rPr>
        <w:t>Milyen lehet ez a személy?</w:t>
      </w:r>
      <w:r>
        <w:rPr>
          <w:b/>
          <w:sz w:val="22"/>
          <w:szCs w:val="21"/>
        </w:rPr>
        <w:t xml:space="preserve"> (</w:t>
      </w:r>
      <w:r>
        <w:rPr>
          <w:b/>
          <w:sz w:val="22"/>
        </w:rPr>
        <w:t>1. helyszín: tanulói példány)</w:t>
      </w:r>
    </w:p>
    <w:p w:rsidR="0013109D" w:rsidRDefault="00E226DE">
      <w:pPr>
        <w:spacing w:after="360"/>
      </w:pPr>
      <w:r>
        <w:t>Nézzétek meg az alábbi profilokat és a hozzájuk tartozó leírást, amit ők magukról adtak meg. Mit gondoltok, milyenek lehetnek ezek a személyek? Írjatok róluk néhány jellemzőt a benyomásaitok alapján!</w:t>
      </w:r>
    </w:p>
    <w:tbl>
      <w:tblPr>
        <w:tblStyle w:val="Rcsostblzat"/>
        <w:tblW w:w="10305" w:type="dxa"/>
        <w:tblInd w:w="-284" w:type="dxa"/>
        <w:tblLook w:val="04A0" w:firstRow="1" w:lastRow="0" w:firstColumn="1" w:lastColumn="0" w:noHBand="0" w:noVBand="1"/>
      </w:tblPr>
      <w:tblGrid>
        <w:gridCol w:w="1378"/>
        <w:gridCol w:w="616"/>
        <w:gridCol w:w="1636"/>
        <w:gridCol w:w="2161"/>
        <w:gridCol w:w="2253"/>
        <w:gridCol w:w="2261"/>
      </w:tblGrid>
      <w:tr w:rsidR="0013109D">
        <w:trPr>
          <w:trHeight w:val="34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09D" w:rsidRDefault="00E226DE">
            <w:pPr>
              <w:ind w:left="-1" w:hanging="1"/>
            </w:pPr>
            <w:r>
              <w:t>Profil neve:</w:t>
            </w:r>
          </w:p>
        </w:tc>
        <w:tc>
          <w:tcPr>
            <w:tcW w:w="8927" w:type="dxa"/>
            <w:gridSpan w:val="5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1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</w:pPr>
            <w:r>
              <w:t>Mit tudunk róla?</w:t>
            </w:r>
          </w:p>
        </w:tc>
        <w:tc>
          <w:tcPr>
            <w:tcW w:w="8311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1994" w:type="dxa"/>
            <w:gridSpan w:val="2"/>
            <w:vMerge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09D" w:rsidRDefault="0013109D">
            <w:pPr>
              <w:ind w:left="-1" w:hanging="1"/>
            </w:pPr>
          </w:p>
        </w:tc>
        <w:tc>
          <w:tcPr>
            <w:tcW w:w="8311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454"/>
        </w:trPr>
        <w:tc>
          <w:tcPr>
            <w:tcW w:w="36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</w:pPr>
            <w:r>
              <w:t>Mit gondolsz, milyen ember lehet ő?</w:t>
            </w:r>
          </w:p>
          <w:p w:rsidR="0013109D" w:rsidRDefault="00E226DE">
            <w:pPr>
              <w:ind w:left="-1" w:hanging="1"/>
            </w:pPr>
            <w:r>
              <w:t>Karikázd be azt, amivel egyetértesz!</w:t>
            </w:r>
          </w:p>
        </w:tc>
        <w:tc>
          <w:tcPr>
            <w:tcW w:w="216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kedves</w:t>
            </w:r>
          </w:p>
        </w:tc>
        <w:tc>
          <w:tcPr>
            <w:tcW w:w="225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undok</w:t>
            </w:r>
          </w:p>
        </w:tc>
        <w:tc>
          <w:tcPr>
            <w:tcW w:w="226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barátságos</w:t>
            </w:r>
          </w:p>
        </w:tc>
      </w:tr>
      <w:tr w:rsidR="0013109D">
        <w:trPr>
          <w:trHeight w:val="454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szimpatikus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kerülném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nem érdekel milyen</w:t>
            </w:r>
          </w:p>
        </w:tc>
      </w:tr>
      <w:tr w:rsidR="0013109D">
        <w:trPr>
          <w:trHeight w:val="454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hasonló ízlésünk van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nincs közös bennünk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barátkoznék vele</w:t>
            </w: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E226DE">
            <w:pPr>
              <w:ind w:left="-1" w:hanging="1"/>
            </w:pPr>
            <w:r>
              <w:t>Mi a saját benyomásod róla?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6675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6675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6675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969"/>
        </w:trPr>
        <w:tc>
          <w:tcPr>
            <w:tcW w:w="10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09D" w:rsidRDefault="00E226DE">
            <w:pPr>
              <w:ind w:left="-1" w:hanging="1"/>
            </w:pPr>
            <w:r>
              <w:t>Profil neve:</w:t>
            </w:r>
          </w:p>
        </w:tc>
        <w:tc>
          <w:tcPr>
            <w:tcW w:w="8927" w:type="dxa"/>
            <w:gridSpan w:val="5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1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</w:pPr>
            <w:r>
              <w:t>Mit tudunk róla?</w:t>
            </w:r>
          </w:p>
        </w:tc>
        <w:tc>
          <w:tcPr>
            <w:tcW w:w="8311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1994" w:type="dxa"/>
            <w:gridSpan w:val="2"/>
            <w:vMerge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09D" w:rsidRDefault="0013109D">
            <w:pPr>
              <w:ind w:left="-1" w:hanging="1"/>
            </w:pPr>
          </w:p>
        </w:tc>
        <w:tc>
          <w:tcPr>
            <w:tcW w:w="8311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454"/>
        </w:trPr>
        <w:tc>
          <w:tcPr>
            <w:tcW w:w="36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</w:pPr>
            <w:r>
              <w:t>Mit gondolsz, milyen ember lehet ő?</w:t>
            </w:r>
          </w:p>
          <w:p w:rsidR="0013109D" w:rsidRDefault="00E226DE">
            <w:pPr>
              <w:ind w:left="-1" w:hanging="1"/>
            </w:pPr>
            <w:r>
              <w:t>Karikázd be azt, amivel egyetértesz!</w:t>
            </w:r>
          </w:p>
        </w:tc>
        <w:tc>
          <w:tcPr>
            <w:tcW w:w="216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kedves</w:t>
            </w:r>
          </w:p>
        </w:tc>
        <w:tc>
          <w:tcPr>
            <w:tcW w:w="225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undok</w:t>
            </w:r>
          </w:p>
        </w:tc>
        <w:tc>
          <w:tcPr>
            <w:tcW w:w="226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barátságos</w:t>
            </w:r>
          </w:p>
        </w:tc>
      </w:tr>
      <w:tr w:rsidR="0013109D">
        <w:trPr>
          <w:trHeight w:val="454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szimpatikus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kerülném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nem érdekel milyen</w:t>
            </w:r>
          </w:p>
        </w:tc>
      </w:tr>
      <w:tr w:rsidR="0013109D">
        <w:trPr>
          <w:trHeight w:val="454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hasonló ízlésünk van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nincs közös bennünk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09D" w:rsidRDefault="00E226DE">
            <w:pPr>
              <w:ind w:left="-1" w:hanging="1"/>
              <w:jc w:val="center"/>
            </w:pPr>
            <w:r>
              <w:t>barátkoznék vele</w:t>
            </w: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E226DE">
            <w:pPr>
              <w:ind w:left="-1" w:hanging="1"/>
            </w:pPr>
            <w:r>
              <w:t>Mi a saját benyomásod róla?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6675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6675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  <w:tr w:rsidR="0013109D">
        <w:trPr>
          <w:trHeight w:val="340"/>
        </w:trPr>
        <w:tc>
          <w:tcPr>
            <w:tcW w:w="3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  <w:tc>
          <w:tcPr>
            <w:tcW w:w="6675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13109D" w:rsidRDefault="0013109D">
            <w:pPr>
              <w:ind w:left="-1" w:hanging="1"/>
            </w:pPr>
          </w:p>
        </w:tc>
      </w:tr>
    </w:tbl>
    <w:p w:rsidR="0013109D" w:rsidRDefault="00E226DE">
      <w:pPr>
        <w:suppressAutoHyphens w:val="0"/>
        <w:spacing w:after="120" w:line="240" w:lineRule="auto"/>
        <w:textAlignment w:val="auto"/>
        <w:rPr>
          <w:rFonts w:ascii="Arial" w:hAnsi="Arial"/>
          <w:b/>
          <w:sz w:val="32"/>
          <w:szCs w:val="32"/>
        </w:rPr>
      </w:pPr>
      <w:r>
        <w:br w:type="page"/>
      </w:r>
    </w:p>
    <w:p w:rsidR="0013109D" w:rsidRDefault="00E226DE">
      <w:pPr>
        <w:spacing w:after="120"/>
        <w:rPr>
          <w:b/>
          <w:sz w:val="22"/>
        </w:rPr>
      </w:pPr>
      <w:r>
        <w:rPr>
          <w:b/>
          <w:sz w:val="22"/>
        </w:rPr>
        <w:lastRenderedPageBreak/>
        <w:t>Feladat 4A –Hogyan kellett volna írnia? (2. helyszín: mesterlap)</w:t>
      </w:r>
    </w:p>
    <w:tbl>
      <w:tblPr>
        <w:tblStyle w:val="Rcsostblzat"/>
        <w:tblW w:w="9776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13109D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  <w:rPr>
                <w:highlight w:val="white"/>
              </w:rPr>
            </w:pPr>
            <w:r>
              <w:t>1. Házi feladat elkérése egy osztálytárstól, akivel nem vagy közeli kapcsolatban:</w:t>
            </w:r>
          </w:p>
        </w:tc>
        <w:tc>
          <w:tcPr>
            <w:tcW w:w="7653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</w:pPr>
            <w:r>
              <w:t xml:space="preserve">Gergő: </w:t>
            </w:r>
            <w:proofErr w:type="gramStart"/>
            <w:r>
              <w:t>Szia</w:t>
            </w:r>
            <w:proofErr w:type="gramEnd"/>
            <w:r>
              <w:t xml:space="preserve"> Peti! Nem voltam tegnap órán, mi volt a feladat? </w:t>
            </w:r>
            <w:r>
              <w:rPr>
                <w:noProof/>
              </w:rPr>
              <w:drawing>
                <wp:inline distT="0" distB="9525" distL="0" distR="9525">
                  <wp:extent cx="161925" cy="161925"/>
                  <wp:effectExtent l="0" t="0" r="0" b="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9525" distL="0" distR="9525">
                  <wp:extent cx="161925" cy="161925"/>
                  <wp:effectExtent l="0" t="0" r="0" b="0"/>
                  <wp:docPr id="9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9525" distL="0" distR="9525">
                  <wp:extent cx="161925" cy="161925"/>
                  <wp:effectExtent l="0" t="0" r="0" b="0"/>
                  <wp:docPr id="10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Peti: Mire gondolsz? </w:t>
            </w:r>
            <w:r>
              <w:rPr>
                <w:noProof/>
              </w:rPr>
              <w:drawing>
                <wp:inline distT="0" distB="6985" distL="0" distR="0">
                  <wp:extent cx="180975" cy="165100"/>
                  <wp:effectExtent l="0" t="0" r="0" b="0"/>
                  <wp:docPr id="1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Gergő: Hát a házira!</w:t>
            </w:r>
          </w:p>
          <w:p w:rsidR="0013109D" w:rsidRDefault="00E226DE">
            <w:pPr>
              <w:ind w:left="-1" w:hanging="1"/>
            </w:pPr>
            <w:r>
              <w:t xml:space="preserve">Peti: </w:t>
            </w:r>
            <w:proofErr w:type="spellStart"/>
            <w:r>
              <w:t>Jah</w:t>
            </w:r>
            <w:proofErr w:type="spellEnd"/>
            <w:r>
              <w:t xml:space="preserve">, hát nem volt semmi extra. </w:t>
            </w:r>
          </w:p>
          <w:p w:rsidR="0013109D" w:rsidRDefault="00E226DE">
            <w:pPr>
              <w:ind w:left="-1" w:hanging="1"/>
            </w:pPr>
            <w:r>
              <w:t xml:space="preserve">Gergő: </w:t>
            </w:r>
            <w:proofErr w:type="gramStart"/>
            <w:r>
              <w:t>Az</w:t>
            </w:r>
            <w:proofErr w:type="gramEnd"/>
            <w:r>
              <w:t xml:space="preserve"> jó, de mi volt pontosan és mikorra kell? </w:t>
            </w:r>
            <w:r>
              <w:rPr>
                <w:noProof/>
              </w:rPr>
              <w:drawing>
                <wp:inline distT="0" distB="8890" distL="0" distR="0">
                  <wp:extent cx="139065" cy="144145"/>
                  <wp:effectExtent l="0" t="0" r="0" b="0"/>
                  <wp:docPr id="12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Peti: Miért nem kérdezed meg valamelyik barátodat?</w:t>
            </w:r>
          </w:p>
          <w:p w:rsidR="0013109D" w:rsidRDefault="00E226DE">
            <w:pPr>
              <w:ind w:left="-1" w:hanging="1"/>
            </w:pPr>
            <w:r>
              <w:t xml:space="preserve">Gergő: Baj, hogy téged kérdezlek? </w:t>
            </w:r>
            <w:r>
              <w:rPr>
                <w:noProof/>
              </w:rPr>
              <w:drawing>
                <wp:inline distT="0" distB="5080" distL="0" distR="0">
                  <wp:extent cx="152400" cy="147320"/>
                  <wp:effectExtent l="0" t="0" r="0" b="0"/>
                  <wp:docPr id="13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Peti: Nem, csak meglepődtem.</w:t>
            </w:r>
          </w:p>
          <w:p w:rsidR="0013109D" w:rsidRDefault="00E226DE">
            <w:pPr>
              <w:ind w:left="-1" w:hanging="1"/>
            </w:pPr>
            <w:r>
              <w:t>Gergő: Akkor elmondod mi volt?</w:t>
            </w:r>
          </w:p>
          <w:p w:rsidR="0013109D" w:rsidRDefault="00E226DE">
            <w:pPr>
              <w:ind w:left="-1" w:hanging="1"/>
            </w:pPr>
            <w:r>
              <w:t xml:space="preserve">Peti: Ja, persze. Munkafüzet 23. old 3-4. feladat. Keddre kell.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14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é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Gergő: Köszi!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15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16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Peti: Nincs mit. </w:t>
            </w:r>
            <w:proofErr w:type="spellStart"/>
            <w:r>
              <w:t>Csá</w:t>
            </w:r>
            <w:proofErr w:type="spellEnd"/>
            <w:r>
              <w:t xml:space="preserve">. </w:t>
            </w:r>
            <w:r>
              <w:rPr>
                <w:noProof/>
              </w:rPr>
              <w:drawing>
                <wp:inline distT="0" distB="3175" distL="0" distR="0">
                  <wp:extent cx="171450" cy="168910"/>
                  <wp:effectExtent l="0" t="0" r="0" b="0"/>
                  <wp:docPr id="17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9D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  <w:rPr>
                <w:highlight w:val="white"/>
              </w:rPr>
            </w:pPr>
            <w:r>
              <w:t>2. Jelentkezés az osztályfőnöknél az osztálykarácsony megszervezésére:</w:t>
            </w:r>
          </w:p>
        </w:tc>
        <w:tc>
          <w:tcPr>
            <w:tcW w:w="7653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</w:pPr>
            <w:r>
              <w:t xml:space="preserve">Eszter: Kati néni! Láttam az üzenetét az osztálykarácsonnyal kapcsolatban.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083D2F">
                      <wp:extent cx="139700" cy="144780"/>
                      <wp:effectExtent l="0" t="0" r="0" b="0"/>
                      <wp:docPr id="18" name="Kép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138960" cy="144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10.9pt;height:11.3pt;rotation:180" wp14:anchorId="49083D2F">
                      <v:imagedata r:id="rId2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  <w:p w:rsidR="0013109D" w:rsidRDefault="00E226DE">
            <w:pPr>
              <w:ind w:left="-1" w:hanging="1"/>
            </w:pPr>
            <w:r>
              <w:t xml:space="preserve">Kati néni: </w:t>
            </w:r>
            <w:proofErr w:type="gramStart"/>
            <w:r>
              <w:t>Szia</w:t>
            </w:r>
            <w:proofErr w:type="gramEnd"/>
            <w:r>
              <w:t xml:space="preserve"> Eszter! Örülök. Szeretnél részt venni benne?</w:t>
            </w:r>
          </w:p>
          <w:p w:rsidR="0013109D" w:rsidRDefault="00E226DE">
            <w:pPr>
              <w:ind w:left="-1" w:hanging="1"/>
            </w:pPr>
            <w:r>
              <w:t xml:space="preserve">Eszter: </w:t>
            </w:r>
            <w:proofErr w:type="gramStart"/>
            <w:r>
              <w:t>Hát …</w:t>
            </w:r>
            <w:proofErr w:type="gramEnd"/>
            <w:r>
              <w:t xml:space="preserve"> </w:t>
            </w:r>
            <w:proofErr w:type="spellStart"/>
            <w:r>
              <w:t>ööö</w:t>
            </w:r>
            <w:proofErr w:type="spellEnd"/>
            <w:r>
              <w:t xml:space="preserve">…talán. </w:t>
            </w:r>
            <w:r>
              <w:rPr>
                <w:noProof/>
              </w:rPr>
              <w:drawing>
                <wp:inline distT="0" distB="9525" distL="0" distR="9525">
                  <wp:extent cx="142875" cy="142875"/>
                  <wp:effectExtent l="0" t="0" r="0" b="0"/>
                  <wp:docPr id="19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7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Kati néni: Talán? Minden segítség jól jön. Csatlakozhatsz bátran!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20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ép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Eszter: Kik vesznek még részt benne? </w:t>
            </w:r>
            <w:r>
              <w:rPr>
                <w:noProof/>
              </w:rPr>
              <w:drawing>
                <wp:inline distT="0" distB="0" distL="0" distR="0">
                  <wp:extent cx="161925" cy="173355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ép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Kati néni: Négyen-öten. Többen közeli barátaid, mint Lara és </w:t>
            </w:r>
            <w:proofErr w:type="spellStart"/>
            <w:r>
              <w:t>Vero</w:t>
            </w:r>
            <w:proofErr w:type="spellEnd"/>
            <w:r>
              <w:t xml:space="preserve">.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BC7059">
                      <wp:extent cx="139700" cy="144780"/>
                      <wp:effectExtent l="0" t="0" r="0" b="0"/>
                      <wp:docPr id="22" name="Kép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138960" cy="144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10.9pt;height:11.3pt;rotation:180" wp14:anchorId="3FBC7059">
                      <v:imagedata r:id="rId2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  <w:p w:rsidR="0013109D" w:rsidRDefault="00E226DE">
            <w:pPr>
              <w:ind w:left="-1" w:hanging="1"/>
            </w:pPr>
            <w:r>
              <w:t xml:space="preserve">Eszter: </w:t>
            </w:r>
            <w:proofErr w:type="spellStart"/>
            <w:r>
              <w:t>Szupcsi</w:t>
            </w:r>
            <w:proofErr w:type="spellEnd"/>
            <w:r>
              <w:t xml:space="preserve">! Akkor beszállok!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23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ép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8890" distL="0" distR="0">
                  <wp:extent cx="137795" cy="144145"/>
                  <wp:effectExtent l="0" t="0" r="0" b="0"/>
                  <wp:docPr id="24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ép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Kati néni: Köszönöm Eszter! Akkor csütörtökön a 2. óra után tartok egy megbeszélést veletek.</w:t>
            </w:r>
          </w:p>
          <w:p w:rsidR="0013109D" w:rsidRDefault="00E226DE">
            <w:pPr>
              <w:ind w:left="-1" w:hanging="1"/>
            </w:pPr>
            <w:r>
              <w:t>Eszter: Ok. Viszontlátásra!</w:t>
            </w:r>
          </w:p>
          <w:p w:rsidR="0013109D" w:rsidRDefault="00E226DE">
            <w:pPr>
              <w:ind w:left="-1" w:hanging="1"/>
            </w:pPr>
            <w:r>
              <w:t xml:space="preserve">Kati néni: Szép napot Eszter! Jó tanulást! </w:t>
            </w:r>
            <w:r>
              <w:rPr>
                <w:noProof/>
              </w:rPr>
              <w:drawing>
                <wp:inline distT="0" distB="8890" distL="0" distR="0">
                  <wp:extent cx="141605" cy="144145"/>
                  <wp:effectExtent l="0" t="0" r="0" b="0"/>
                  <wp:docPr id="25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ép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9D">
        <w:trPr>
          <w:trHeight w:val="2923"/>
        </w:trPr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</w:pPr>
            <w:r>
              <w:t>3. Osztálytárs születésnapjának megszervezésre:</w:t>
            </w:r>
          </w:p>
        </w:tc>
        <w:tc>
          <w:tcPr>
            <w:tcW w:w="7653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</w:pPr>
            <w:r>
              <w:t xml:space="preserve">Dominik: </w:t>
            </w:r>
            <w:proofErr w:type="spellStart"/>
            <w:r>
              <w:t>Csá</w:t>
            </w:r>
            <w:proofErr w:type="spellEnd"/>
            <w:r>
              <w:t xml:space="preserve"> majom! Robinak </w:t>
            </w:r>
            <w:proofErr w:type="spellStart"/>
            <w:r>
              <w:t>szülcsinapcsija</w:t>
            </w:r>
            <w:proofErr w:type="spellEnd"/>
            <w:r>
              <w:t xml:space="preserve"> lesz pénteken! Csinálunk valamit?</w:t>
            </w:r>
          </w:p>
          <w:p w:rsidR="0013109D" w:rsidRDefault="00E226DE">
            <w:pPr>
              <w:ind w:left="-1" w:hanging="1"/>
            </w:pPr>
            <w:r>
              <w:t xml:space="preserve">Dávid: </w:t>
            </w:r>
            <w:proofErr w:type="spellStart"/>
            <w:r>
              <w:t>Szasz</w:t>
            </w:r>
            <w:proofErr w:type="spellEnd"/>
            <w:r>
              <w:t xml:space="preserve">! Minek? </w:t>
            </w:r>
            <w:r>
              <w:rPr>
                <w:noProof/>
              </w:rPr>
              <w:drawing>
                <wp:inline distT="0" distB="6985" distL="0" distR="0">
                  <wp:extent cx="180975" cy="165100"/>
                  <wp:effectExtent l="0" t="0" r="0" b="0"/>
                  <wp:docPr id="26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ép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Dominik: Minek, minek</w:t>
            </w:r>
            <w:proofErr w:type="gramStart"/>
            <w:r>
              <w:t>?!</w:t>
            </w:r>
            <w:proofErr w:type="gramEnd"/>
            <w:r>
              <w:t xml:space="preserve"> Hát nem szokás megünnepelni? </w:t>
            </w:r>
            <w:r>
              <w:rPr>
                <w:noProof/>
              </w:rPr>
              <w:drawing>
                <wp:inline distT="0" distB="5080" distL="0" distR="0">
                  <wp:extent cx="152400" cy="147320"/>
                  <wp:effectExtent l="0" t="0" r="0" b="0"/>
                  <wp:docPr id="27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ép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Dávid: Jó, igaz. De </w:t>
            </w:r>
            <w:proofErr w:type="spellStart"/>
            <w:r>
              <w:t>maceraaaaa</w:t>
            </w:r>
            <w:proofErr w:type="spellEnd"/>
            <w:r>
              <w:rPr>
                <w:noProof/>
              </w:rPr>
              <w:drawing>
                <wp:inline distT="0" distB="6985" distL="0" distR="0">
                  <wp:extent cx="180975" cy="165100"/>
                  <wp:effectExtent l="0" t="0" r="0" b="0"/>
                  <wp:docPr id="28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ép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Dominik: Tavaly Robi szervezte a tiedet, csak mondom…</w:t>
            </w:r>
          </w:p>
          <w:p w:rsidR="0013109D" w:rsidRDefault="00E226DE">
            <w:pPr>
              <w:ind w:left="-1" w:hanging="1"/>
            </w:pPr>
            <w:r>
              <w:t xml:space="preserve">Dávid: </w:t>
            </w:r>
            <w:proofErr w:type="spellStart"/>
            <w:r>
              <w:t>Oooo</w:t>
            </w:r>
            <w:proofErr w:type="spellEnd"/>
            <w:r>
              <w:t xml:space="preserve">, de gáz vagyok. </w:t>
            </w:r>
            <w:r>
              <w:rPr>
                <w:noProof/>
              </w:rPr>
              <w:drawing>
                <wp:inline distT="0" distB="0" distL="0" distR="0">
                  <wp:extent cx="161925" cy="173355"/>
                  <wp:effectExtent l="0" t="0" r="0" b="0"/>
                  <wp:docPr id="29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ép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Ok, akkor csináljunk valamit! Süti? Ajándék?</w:t>
            </w:r>
          </w:p>
          <w:p w:rsidR="0013109D" w:rsidRDefault="00E226DE">
            <w:pPr>
              <w:ind w:left="-1" w:hanging="1"/>
            </w:pPr>
            <w:r>
              <w:t xml:space="preserve">Dominik: Megkérdezem még a srácokat és összedobok egy </w:t>
            </w:r>
            <w:proofErr w:type="spellStart"/>
            <w:r>
              <w:t>messenger</w:t>
            </w:r>
            <w:proofErr w:type="spellEnd"/>
            <w:r>
              <w:t xml:space="preserve"> csoportot. Akkor benne vagy?</w:t>
            </w:r>
          </w:p>
          <w:p w:rsidR="0013109D" w:rsidRDefault="00E226DE">
            <w:pPr>
              <w:ind w:left="-1" w:hanging="1"/>
            </w:pPr>
            <w:r>
              <w:t xml:space="preserve">Dávid: </w:t>
            </w:r>
            <w:proofErr w:type="spellStart"/>
            <w:r>
              <w:t>Nanáhogy</w:t>
            </w:r>
            <w:proofErr w:type="spellEnd"/>
            <w:r>
              <w:t xml:space="preserve">. Toljad! Segítek.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30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Kép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31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ép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0">
                  <wp:extent cx="141605" cy="144145"/>
                  <wp:effectExtent l="0" t="0" r="0" b="0"/>
                  <wp:docPr id="32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ép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Dominik: Csúcs. Akkor ott folyt. köv.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33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ép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8890" distL="0" distR="0">
                  <wp:extent cx="137795" cy="144145"/>
                  <wp:effectExtent l="0" t="0" r="0" b="0"/>
                  <wp:docPr id="34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Kép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9D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</w:pPr>
            <w:r>
              <w:t>4. Korrepetálás kérése:</w:t>
            </w:r>
          </w:p>
        </w:tc>
        <w:tc>
          <w:tcPr>
            <w:tcW w:w="7653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ind w:left="-1" w:hanging="1"/>
            </w:pPr>
            <w:r>
              <w:t xml:space="preserve">Maja: </w:t>
            </w:r>
            <w:proofErr w:type="spellStart"/>
            <w:r>
              <w:t>Emmmaaaaaa</w:t>
            </w:r>
            <w:proofErr w:type="spellEnd"/>
            <w:r>
              <w:t xml:space="preserve">! </w:t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35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ép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36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Kép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37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Kép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38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ép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39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Kép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0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Kép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1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Kép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3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ép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4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ép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Emma: </w:t>
            </w:r>
            <w:proofErr w:type="spellStart"/>
            <w:r>
              <w:t>Mizu</w:t>
            </w:r>
            <w:proofErr w:type="spellEnd"/>
            <w:r>
              <w:t xml:space="preserve">? </w:t>
            </w:r>
            <w:r>
              <w:rPr>
                <w:noProof/>
              </w:rPr>
              <w:drawing>
                <wp:inline distT="0" distB="9525" distL="0" distR="9525">
                  <wp:extent cx="142875" cy="142875"/>
                  <wp:effectExtent l="0" t="0" r="0" b="0"/>
                  <wp:docPr id="45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Kép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7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Maja: Nem megy ez az átok matek! Segíts </w:t>
            </w:r>
            <w:proofErr w:type="spellStart"/>
            <w:r>
              <w:t>má</w:t>
            </w:r>
            <w:proofErr w:type="spellEnd"/>
            <w:r>
              <w:t xml:space="preserve">. </w:t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6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Kép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7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ép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8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ép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3810">
                  <wp:extent cx="149225" cy="144145"/>
                  <wp:effectExtent l="0" t="0" r="0" b="0"/>
                  <wp:docPr id="49" name="Kép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ép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Emma: Szépen </w:t>
            </w:r>
            <w:proofErr w:type="gramStart"/>
            <w:r>
              <w:t>kérsz</w:t>
            </w:r>
            <w:proofErr w:type="gramEnd"/>
            <w:r>
              <w:t xml:space="preserve"> mit ne mondjak.. mi baj? </w:t>
            </w:r>
            <w:r>
              <w:rPr>
                <w:noProof/>
              </w:rPr>
              <w:drawing>
                <wp:inline distT="0" distB="8890" distL="0" distR="8890">
                  <wp:extent cx="143510" cy="143510"/>
                  <wp:effectExtent l="0" t="0" r="0" b="0"/>
                  <wp:docPr id="50" name="Kép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ép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>Maja: A hossz átváltások nagyon gázul mennek</w:t>
            </w:r>
            <w:proofErr w:type="gramStart"/>
            <w:r>
              <w:t>..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9525" distL="0" distR="1270">
                  <wp:extent cx="170180" cy="162560"/>
                  <wp:effectExtent l="0" t="0" r="0" b="0"/>
                  <wp:docPr id="51" name="Kép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Kép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Emma: Jó, de cserébe lemásolom a magyar házid. </w:t>
            </w:r>
            <w:r>
              <w:rPr>
                <w:noProof/>
              </w:rPr>
              <w:drawing>
                <wp:inline distT="0" distB="8890" distL="0" distR="0">
                  <wp:extent cx="141605" cy="144145"/>
                  <wp:effectExtent l="0" t="0" r="0" b="0"/>
                  <wp:docPr id="52" name="Kép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ép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Maja: </w:t>
            </w:r>
            <w:proofErr w:type="spellStart"/>
            <w:r>
              <w:t>Nemá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6985" distL="0" distR="0">
                  <wp:extent cx="180975" cy="165100"/>
                  <wp:effectExtent l="0" t="0" r="0" b="0"/>
                  <wp:docPr id="53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ép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Emma: Valamit valamiért! </w:t>
            </w:r>
            <w:r>
              <w:rPr>
                <w:noProof/>
              </w:rPr>
              <w:drawing>
                <wp:inline distT="0" distB="9525" distL="0" distR="6985">
                  <wp:extent cx="146050" cy="143510"/>
                  <wp:effectExtent l="0" t="0" r="0" b="0"/>
                  <wp:docPr id="54" name="Kép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Kép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Maja: Az nem jó! Inkább segítek, mint odaadom. Jó?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55" name="Kép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Kép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8890" distL="0" distR="0">
                  <wp:extent cx="141605" cy="144145"/>
                  <wp:effectExtent l="0" t="0" r="0" b="0"/>
                  <wp:docPr id="56" name="Kép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Kép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Emma: </w:t>
            </w:r>
            <w:proofErr w:type="spellStart"/>
            <w:r>
              <w:t>Ehh</w:t>
            </w:r>
            <w:proofErr w:type="spellEnd"/>
            <w:proofErr w:type="gramStart"/>
            <w:r>
              <w:t>..legyen</w:t>
            </w:r>
            <w:proofErr w:type="gramEnd"/>
            <w:r>
              <w:t xml:space="preserve">. </w:t>
            </w:r>
            <w:r>
              <w:rPr>
                <w:noProof/>
              </w:rPr>
              <w:drawing>
                <wp:inline distT="0" distB="6985" distL="0" distR="0">
                  <wp:extent cx="180975" cy="165100"/>
                  <wp:effectExtent l="0" t="0" r="0" b="0"/>
                  <wp:docPr id="57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Kép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Felhívlak </w:t>
            </w:r>
            <w:proofErr w:type="spellStart"/>
            <w:r>
              <w:t>viberen</w:t>
            </w:r>
            <w:proofErr w:type="spellEnd"/>
            <w:r>
              <w:t xml:space="preserve">, ok?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58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ép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9D" w:rsidRDefault="00E226DE">
            <w:pPr>
              <w:ind w:left="-1" w:hanging="1"/>
            </w:pPr>
            <w:r>
              <w:t xml:space="preserve">Maja: Rendben! Nagyon kösz!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0" b="0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Kép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9D" w:rsidRDefault="00E226DE">
      <w:pPr>
        <w:suppressAutoHyphens w:val="0"/>
        <w:spacing w:after="120" w:line="240" w:lineRule="auto"/>
        <w:textAlignment w:val="auto"/>
      </w:pPr>
      <w:r>
        <w:br w:type="page"/>
      </w:r>
    </w:p>
    <w:p w:rsidR="0013109D" w:rsidRDefault="00E226DE">
      <w:pPr>
        <w:spacing w:after="120"/>
        <w:rPr>
          <w:b/>
          <w:sz w:val="22"/>
        </w:rPr>
      </w:pPr>
      <w:r>
        <w:rPr>
          <w:b/>
          <w:sz w:val="22"/>
        </w:rPr>
        <w:lastRenderedPageBreak/>
        <w:t>Feladat 4B –Hogyan kellett volna írnia? (2. helyszín: tanulói példány)</w:t>
      </w:r>
    </w:p>
    <w:p w:rsidR="0013109D" w:rsidRDefault="00E226DE">
      <w:pPr>
        <w:spacing w:after="120"/>
      </w:pPr>
      <w:r>
        <w:rPr>
          <w:szCs w:val="21"/>
        </w:rPr>
        <w:t xml:space="preserve">Feladat: Olvassátok el az alábbi párbeszédet és fogalmazzátok át őket úgy, hogy azok megfeleljenek a netikett szabályainak! </w:t>
      </w:r>
    </w:p>
    <w:p w:rsidR="0013109D" w:rsidRDefault="00E226DE">
      <w:pPr>
        <w:spacing w:after="120"/>
        <w:rPr>
          <w:szCs w:val="21"/>
        </w:rPr>
      </w:pPr>
      <w:r>
        <w:rPr>
          <w:szCs w:val="21"/>
        </w:rPr>
        <w:t>A kapott beszélgetés sorszáma:</w:t>
      </w:r>
    </w:p>
    <w:tbl>
      <w:tblPr>
        <w:tblStyle w:val="Rcsostblzat"/>
        <w:tblW w:w="9221" w:type="dxa"/>
        <w:tblLook w:val="04A0" w:firstRow="1" w:lastRow="0" w:firstColumn="1" w:lastColumn="0" w:noHBand="0" w:noVBand="1"/>
      </w:tblPr>
      <w:tblGrid>
        <w:gridCol w:w="1266"/>
        <w:gridCol w:w="7955"/>
      </w:tblGrid>
      <w:tr w:rsidR="0013109D">
        <w:trPr>
          <w:trHeight w:val="425"/>
        </w:trPr>
        <w:tc>
          <w:tcPr>
            <w:tcW w:w="1266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109D" w:rsidRDefault="00E226DE">
            <w:pPr>
              <w:spacing w:after="120" w:line="240" w:lineRule="auto"/>
              <w:ind w:left="-1" w:hanging="1"/>
            </w:pPr>
            <w:r>
              <w:t>Ki mondja</w:t>
            </w:r>
          </w:p>
        </w:tc>
        <w:tc>
          <w:tcPr>
            <w:tcW w:w="7954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109D" w:rsidRDefault="00E226DE">
            <w:pPr>
              <w:spacing w:after="120" w:line="240" w:lineRule="auto"/>
              <w:ind w:left="-1" w:hanging="1"/>
            </w:pPr>
            <w:r>
              <w:t>Hogyan mondaná a netikettnek megfelelően?</w:t>
            </w:r>
          </w:p>
        </w:tc>
      </w:tr>
      <w:tr w:rsidR="0013109D">
        <w:trPr>
          <w:trHeight w:val="425"/>
        </w:trPr>
        <w:tc>
          <w:tcPr>
            <w:tcW w:w="1266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92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109D" w:rsidRDefault="00E226DE">
            <w:pPr>
              <w:spacing w:after="120" w:line="240" w:lineRule="auto"/>
              <w:ind w:left="-1" w:hanging="1"/>
            </w:pPr>
            <w:r>
              <w:t>Ki mondja</w:t>
            </w:r>
          </w:p>
        </w:tc>
        <w:tc>
          <w:tcPr>
            <w:tcW w:w="7954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109D" w:rsidRDefault="00E226DE">
            <w:pPr>
              <w:spacing w:after="120" w:line="240" w:lineRule="auto"/>
              <w:ind w:left="-1" w:hanging="1"/>
            </w:pPr>
            <w:r>
              <w:t>Hogyan mondaná az illető a netikettnek megfelelően?</w:t>
            </w:r>
          </w:p>
        </w:tc>
      </w:tr>
      <w:tr w:rsidR="0013109D">
        <w:trPr>
          <w:trHeight w:val="425"/>
        </w:trPr>
        <w:tc>
          <w:tcPr>
            <w:tcW w:w="1266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  <w:tr w:rsidR="0013109D">
        <w:trPr>
          <w:trHeight w:val="425"/>
        </w:trPr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jc w:val="right"/>
            </w:pPr>
            <w:r>
              <w:t>:</w:t>
            </w:r>
          </w:p>
        </w:tc>
        <w:tc>
          <w:tcPr>
            <w:tcW w:w="7954" w:type="dxa"/>
            <w:shd w:val="clear" w:color="auto" w:fill="auto"/>
            <w:tcMar>
              <w:left w:w="108" w:type="dxa"/>
            </w:tcMar>
          </w:tcPr>
          <w:p w:rsidR="0013109D" w:rsidRDefault="0013109D">
            <w:pPr>
              <w:spacing w:after="120" w:line="240" w:lineRule="auto"/>
              <w:ind w:left="-1" w:hanging="1"/>
            </w:pPr>
          </w:p>
        </w:tc>
      </w:tr>
    </w:tbl>
    <w:p w:rsidR="0013109D" w:rsidRDefault="00E226DE">
      <w:pPr>
        <w:suppressAutoHyphens w:val="0"/>
        <w:spacing w:after="120" w:line="240" w:lineRule="auto"/>
        <w:textAlignment w:val="auto"/>
        <w:rPr>
          <w:b/>
          <w:sz w:val="24"/>
          <w:szCs w:val="28"/>
        </w:rPr>
      </w:pPr>
      <w:r>
        <w:br w:type="page"/>
      </w:r>
    </w:p>
    <w:p w:rsidR="0013109D" w:rsidRDefault="00E226DE">
      <w:pPr>
        <w:spacing w:after="120"/>
      </w:pPr>
      <w:r>
        <w:rPr>
          <w:b/>
          <w:sz w:val="22"/>
        </w:rPr>
        <w:lastRenderedPageBreak/>
        <w:t>Feladat 5A – Alkossunk szabályokat! (3. helyszín: megoldás)</w:t>
      </w:r>
    </w:p>
    <w:p w:rsidR="0013109D" w:rsidRDefault="00E226DE">
      <w:pPr>
        <w:spacing w:after="360"/>
      </w:pPr>
      <w:r>
        <w:rPr>
          <w:sz w:val="22"/>
        </w:rPr>
        <w:t>Feladat: Fogalmazd át az alábbi viselkedési szabályokat úgy, hogy a digitális világban is helyt álljanak! Ha esetleg azt gondolod, hogy az adott szabály ugyanúgy megfelel a digitális világban is, akkor azt csak másold át a Netikett oszlopba!</w:t>
      </w:r>
    </w:p>
    <w:tbl>
      <w:tblPr>
        <w:tblStyle w:val="Rcsostblzat"/>
        <w:tblW w:w="9486" w:type="dxa"/>
        <w:tblLook w:val="04A0" w:firstRow="1" w:lastRow="0" w:firstColumn="1" w:lastColumn="0" w:noHBand="0" w:noVBand="1"/>
      </w:tblPr>
      <w:tblGrid>
        <w:gridCol w:w="4407"/>
        <w:gridCol w:w="5079"/>
      </w:tblGrid>
      <w:tr w:rsidR="0013109D">
        <w:tc>
          <w:tcPr>
            <w:tcW w:w="4407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rPr>
                <w:b/>
              </w:rPr>
            </w:pPr>
            <w:r>
              <w:rPr>
                <w:b/>
              </w:rPr>
              <w:t>Etikett</w:t>
            </w:r>
          </w:p>
        </w:tc>
        <w:tc>
          <w:tcPr>
            <w:tcW w:w="5078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rPr>
                <w:b/>
              </w:rPr>
            </w:pPr>
            <w:r>
              <w:rPr>
                <w:b/>
              </w:rPr>
              <w:t>Netikett</w:t>
            </w:r>
          </w:p>
        </w:tc>
      </w:tr>
      <w:tr w:rsidR="0013109D">
        <w:trPr>
          <w:trHeight w:val="737"/>
        </w:trPr>
        <w:tc>
          <w:tcPr>
            <w:tcW w:w="4407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Mindig köszönj!</w:t>
            </w:r>
          </w:p>
        </w:tc>
        <w:tc>
          <w:tcPr>
            <w:tcW w:w="5078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Mindig köszönj!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kiabálj!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Ne írj csupa nagybetű</w:t>
            </w:r>
            <w:r w:rsidR="002E0FE9">
              <w:rPr>
                <w:i/>
                <w:sz w:val="22"/>
              </w:rPr>
              <w:t>vel, mert az kiabálásnak számít!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beszélj sokat feleslegesen!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Fogalmazz tömören, lényegre törően!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Ne veszekedj, ne heveskedj, pláne közösségben! 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</w:pPr>
            <w:r>
              <w:rPr>
                <w:i/>
                <w:sz w:val="22"/>
              </w:rPr>
              <w:t>Ne keveredj kommentvitába! Ne írj heves leveleket és ne válaszolj ilyenekre!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Ne </w:t>
            </w:r>
            <w:proofErr w:type="spellStart"/>
            <w:r>
              <w:rPr>
                <w:sz w:val="22"/>
              </w:rPr>
              <w:t>sértsd</w:t>
            </w:r>
            <w:proofErr w:type="spellEnd"/>
            <w:r>
              <w:rPr>
                <w:sz w:val="22"/>
              </w:rPr>
              <w:t xml:space="preserve"> meg mások érzelmeit!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Ne </w:t>
            </w:r>
            <w:proofErr w:type="spellStart"/>
            <w:r>
              <w:rPr>
                <w:i/>
                <w:sz w:val="22"/>
              </w:rPr>
              <w:t>sértsd</w:t>
            </w:r>
            <w:proofErr w:type="spellEnd"/>
            <w:r>
              <w:rPr>
                <w:i/>
                <w:sz w:val="22"/>
              </w:rPr>
              <w:t xml:space="preserve"> meg mások érzelmeit!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Beszélj szépen, választékosan! 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Írj szépen, választékosan!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káromkodj!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Ne káromkodj!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Egy beszélgetésben csak odaillő dolgokat mondj!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Ne írj a chatre vagy a fórumba oda nem illő dolgokat!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osztogass kéretlenül reklámanyagot!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</w:pPr>
            <w:r>
              <w:rPr>
                <w:i/>
                <w:sz w:val="22"/>
              </w:rPr>
              <w:t xml:space="preserve">Ne </w:t>
            </w:r>
            <w:proofErr w:type="spellStart"/>
            <w:r>
              <w:rPr>
                <w:i/>
                <w:sz w:val="22"/>
              </w:rPr>
              <w:t>spamelj</w:t>
            </w:r>
            <w:proofErr w:type="spellEnd"/>
            <w:r>
              <w:rPr>
                <w:i/>
                <w:sz w:val="22"/>
              </w:rPr>
              <w:t>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Használd a helyes nyelvtani szabályokat és jelöléseket, illetve a kis- és nagybetűket is!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Használd a helyes nyelvtani szabályokat és jelöléseket, illetve a kis- és nagybetűket is!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Beszélj úgy másokkal, ahogy elvárod, hogy veled is beszéljenek!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Beszélj úgy másokkal, ahogy elvárod, hogy veled is beszéljenek!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Figyelj a kinézetedre!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Figyelj arra, hogy milyen információkat mutatsz magadról!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A magánéletedet csak azzal </w:t>
            </w:r>
            <w:proofErr w:type="spellStart"/>
            <w:r>
              <w:rPr>
                <w:sz w:val="22"/>
              </w:rPr>
              <w:t>oszd</w:t>
            </w:r>
            <w:proofErr w:type="spellEnd"/>
            <w:r>
              <w:rPr>
                <w:sz w:val="22"/>
              </w:rPr>
              <w:t xml:space="preserve"> meg, akivel akarod! Nem tartozik mindenkire!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Figyelj arra, hogy mit </w:t>
            </w:r>
            <w:proofErr w:type="spellStart"/>
            <w:r>
              <w:rPr>
                <w:i/>
                <w:sz w:val="22"/>
              </w:rPr>
              <w:t>osztasz</w:t>
            </w:r>
            <w:proofErr w:type="spellEnd"/>
            <w:r>
              <w:rPr>
                <w:i/>
                <w:sz w:val="22"/>
              </w:rPr>
              <w:t xml:space="preserve"> meg magadról és a családodról a közösségi oldalakon és </w:t>
            </w:r>
            <w:proofErr w:type="spellStart"/>
            <w:r>
              <w:rPr>
                <w:i/>
                <w:sz w:val="22"/>
              </w:rPr>
              <w:t>levlistákon</w:t>
            </w:r>
            <w:proofErr w:type="spellEnd"/>
            <w:r>
              <w:rPr>
                <w:i/>
                <w:sz w:val="22"/>
              </w:rPr>
              <w:t>!</w:t>
            </w: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beszélj ismeretlenekkel!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Ne beszélj ismeretlenekkel!</w:t>
            </w:r>
          </w:p>
        </w:tc>
      </w:tr>
    </w:tbl>
    <w:p w:rsidR="0013109D" w:rsidRDefault="00E226DE">
      <w:pPr>
        <w:suppressAutoHyphens w:val="0"/>
        <w:spacing w:after="120" w:line="240" w:lineRule="auto"/>
        <w:textAlignment w:val="auto"/>
        <w:rPr>
          <w:b/>
          <w:sz w:val="22"/>
        </w:rPr>
      </w:pPr>
      <w:r>
        <w:br w:type="page"/>
      </w:r>
    </w:p>
    <w:p w:rsidR="0013109D" w:rsidRDefault="00E226DE">
      <w:pPr>
        <w:spacing w:after="120"/>
      </w:pPr>
      <w:r>
        <w:rPr>
          <w:b/>
          <w:sz w:val="22"/>
        </w:rPr>
        <w:lastRenderedPageBreak/>
        <w:t>Feladat 5B - Alkossunk szabályokat! (3. helyszín: tanulói példány)</w:t>
      </w:r>
    </w:p>
    <w:p w:rsidR="0013109D" w:rsidRDefault="00E226DE">
      <w:pPr>
        <w:spacing w:after="360"/>
      </w:pPr>
      <w:r>
        <w:rPr>
          <w:sz w:val="22"/>
        </w:rPr>
        <w:t>Feladat: Fogalmazd át az alábbi viselkedési szabályokat úgy, hogy a digitális világban is helyt álljanak! Ha esetleg azt gondolod, hogy az adott szabály ugyanúgy megfelel a digitális világban is, akkor azt csak másold át a Netikett oszlopba!</w:t>
      </w:r>
    </w:p>
    <w:tbl>
      <w:tblPr>
        <w:tblStyle w:val="Rcsostblzat"/>
        <w:tblW w:w="9486" w:type="dxa"/>
        <w:tblLook w:val="04A0" w:firstRow="1" w:lastRow="0" w:firstColumn="1" w:lastColumn="0" w:noHBand="0" w:noVBand="1"/>
      </w:tblPr>
      <w:tblGrid>
        <w:gridCol w:w="4407"/>
        <w:gridCol w:w="5079"/>
      </w:tblGrid>
      <w:tr w:rsidR="0013109D">
        <w:tc>
          <w:tcPr>
            <w:tcW w:w="4407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rPr>
                <w:b/>
              </w:rPr>
            </w:pPr>
            <w:r>
              <w:rPr>
                <w:b/>
              </w:rPr>
              <w:t>Etikett</w:t>
            </w:r>
          </w:p>
        </w:tc>
        <w:tc>
          <w:tcPr>
            <w:tcW w:w="5078" w:type="dxa"/>
            <w:tcBorders>
              <w:bottom w:val="thickThinSmallGap" w:sz="12" w:space="0" w:color="00000A"/>
            </w:tcBorders>
            <w:shd w:val="clear" w:color="auto" w:fill="auto"/>
            <w:tcMar>
              <w:left w:w="108" w:type="dxa"/>
            </w:tcMar>
          </w:tcPr>
          <w:p w:rsidR="0013109D" w:rsidRDefault="00E226DE">
            <w:pPr>
              <w:spacing w:after="120" w:line="240" w:lineRule="auto"/>
              <w:ind w:left="-1" w:hanging="1"/>
              <w:rPr>
                <w:b/>
              </w:rPr>
            </w:pPr>
            <w:r>
              <w:rPr>
                <w:b/>
              </w:rPr>
              <w:t>Netikett</w:t>
            </w:r>
          </w:p>
        </w:tc>
      </w:tr>
      <w:tr w:rsidR="0013109D">
        <w:trPr>
          <w:trHeight w:val="737"/>
        </w:trPr>
        <w:tc>
          <w:tcPr>
            <w:tcW w:w="4407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Mindig köszönj!</w:t>
            </w:r>
          </w:p>
        </w:tc>
        <w:tc>
          <w:tcPr>
            <w:tcW w:w="5078" w:type="dxa"/>
            <w:tcBorders>
              <w:top w:val="thickThinSmallGap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kiabálj!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beszélj sokat feleslegesen!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Ne veszekedj, ne heveskedj, pláne közösségben! 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Ne </w:t>
            </w:r>
            <w:proofErr w:type="spellStart"/>
            <w:r>
              <w:rPr>
                <w:sz w:val="22"/>
              </w:rPr>
              <w:t>sértsd</w:t>
            </w:r>
            <w:proofErr w:type="spellEnd"/>
            <w:r>
              <w:rPr>
                <w:sz w:val="22"/>
              </w:rPr>
              <w:t xml:space="preserve"> meg mások érzelmeit!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Beszélj szépen, választékosan! 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káromkodj!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Egy beszélgetésben csak odaillő dolgokat mondj!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osztogass kéretlenül reklámanyagot!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Használd a helyes nyelvtani szabályokat és jelöléseket, illetve a kis- és nagybetűket is!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Beszélj úgy másokkal, ahogy elvárod, hogy veled is beszéljenek!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Figyelj a kinézetedre!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 xml:space="preserve">A magánéletedet csak azzal </w:t>
            </w:r>
            <w:proofErr w:type="spellStart"/>
            <w:r>
              <w:rPr>
                <w:sz w:val="22"/>
              </w:rPr>
              <w:t>oszd</w:t>
            </w:r>
            <w:proofErr w:type="spellEnd"/>
            <w:r>
              <w:rPr>
                <w:sz w:val="22"/>
              </w:rPr>
              <w:t xml:space="preserve"> meg, akivel akarod! Nem tartozik mindenkire!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  <w:tr w:rsidR="0013109D">
        <w:trPr>
          <w:trHeight w:val="737"/>
        </w:trPr>
        <w:tc>
          <w:tcPr>
            <w:tcW w:w="4407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E226DE">
            <w:pPr>
              <w:spacing w:after="120" w:line="240" w:lineRule="auto"/>
              <w:ind w:left="-1" w:hanging="1"/>
              <w:rPr>
                <w:sz w:val="22"/>
              </w:rPr>
            </w:pPr>
            <w:r>
              <w:rPr>
                <w:sz w:val="22"/>
              </w:rPr>
              <w:t>Ne beszélj ismeretlenekkel!</w:t>
            </w:r>
          </w:p>
        </w:tc>
        <w:tc>
          <w:tcPr>
            <w:tcW w:w="5078" w:type="dxa"/>
            <w:shd w:val="clear" w:color="auto" w:fill="auto"/>
            <w:tcMar>
              <w:left w:w="108" w:type="dxa"/>
            </w:tcMar>
            <w:vAlign w:val="center"/>
          </w:tcPr>
          <w:p w:rsidR="0013109D" w:rsidRDefault="0013109D">
            <w:pPr>
              <w:spacing w:after="120" w:line="240" w:lineRule="auto"/>
              <w:ind w:left="-1" w:hanging="1"/>
              <w:rPr>
                <w:sz w:val="22"/>
              </w:rPr>
            </w:pPr>
          </w:p>
        </w:tc>
      </w:tr>
    </w:tbl>
    <w:p w:rsidR="0013109D" w:rsidRDefault="0013109D">
      <w:pPr>
        <w:suppressAutoHyphens w:val="0"/>
        <w:spacing w:after="120" w:line="240" w:lineRule="auto"/>
        <w:textAlignment w:val="auto"/>
      </w:pPr>
    </w:p>
    <w:sectPr w:rsidR="0013109D">
      <w:headerReference w:type="default" r:id="rId31"/>
      <w:footerReference w:type="default" r:id="rId32"/>
      <w:pgSz w:w="11906" w:h="16838"/>
      <w:pgMar w:top="1417" w:right="1417" w:bottom="1276" w:left="993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5E" w:rsidRDefault="00ED675E">
      <w:pPr>
        <w:spacing w:line="240" w:lineRule="auto"/>
      </w:pPr>
      <w:r>
        <w:separator/>
      </w:r>
    </w:p>
  </w:endnote>
  <w:endnote w:type="continuationSeparator" w:id="0">
    <w:p w:rsidR="00ED675E" w:rsidRDefault="00E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Handbook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56600"/>
      <w:docPartObj>
        <w:docPartGallery w:val="Page Numbers (Bottom of Page)"/>
        <w:docPartUnique/>
      </w:docPartObj>
    </w:sdtPr>
    <w:sdtEndPr/>
    <w:sdtContent>
      <w:p w:rsidR="000377C3" w:rsidRPr="000377C3" w:rsidRDefault="000377C3" w:rsidP="000377C3">
        <w:pPr>
          <w:pStyle w:val="llb"/>
        </w:pPr>
        <w:r>
          <w:rPr>
            <w:noProof/>
          </w:rPr>
          <w:drawing>
            <wp:anchor distT="0" distB="0" distL="0" distR="0" simplePos="0" relativeHeight="251661312" behindDoc="0" locked="0" layoutInCell="1" allowOverlap="1" wp14:anchorId="2856B87D" wp14:editId="21F06349">
              <wp:simplePos x="0" y="0"/>
              <wp:positionH relativeFrom="page">
                <wp:posOffset>3878580</wp:posOffset>
              </wp:positionH>
              <wp:positionV relativeFrom="page">
                <wp:posOffset>10077450</wp:posOffset>
              </wp:positionV>
              <wp:extent cx="3600000" cy="302400"/>
              <wp:effectExtent l="0" t="0" r="635" b="2540"/>
              <wp:wrapThrough wrapText="bothSides">
                <wp:wrapPolygon edited="0">
                  <wp:start x="1029" y="0"/>
                  <wp:lineTo x="0" y="9529"/>
                  <wp:lineTo x="0" y="20420"/>
                  <wp:lineTo x="19889" y="20420"/>
                  <wp:lineTo x="21490" y="1361"/>
                  <wp:lineTo x="21490" y="0"/>
                  <wp:lineTo x="1029" y="0"/>
                </wp:wrapPolygon>
              </wp:wrapThrough>
              <wp:docPr id="1" name="Picture 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000" cy="30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0A4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3" w:rsidRDefault="000377C3">
    <w:pPr>
      <w:spacing w:line="240" w:lineRule="auto"/>
    </w:pPr>
    <w:r>
      <w:rPr>
        <w:noProof/>
      </w:rPr>
      <w:drawing>
        <wp:anchor distT="0" distB="0" distL="0" distR="0" simplePos="0" relativeHeight="251663360" behindDoc="0" locked="0" layoutInCell="1" allowOverlap="1" wp14:anchorId="2856B87D" wp14:editId="21F06349">
          <wp:simplePos x="0" y="0"/>
          <wp:positionH relativeFrom="page">
            <wp:posOffset>6991985</wp:posOffset>
          </wp:positionH>
          <wp:positionV relativeFrom="page">
            <wp:posOffset>6968490</wp:posOffset>
          </wp:positionV>
          <wp:extent cx="3600000" cy="302400"/>
          <wp:effectExtent l="0" t="0" r="635" b="2540"/>
          <wp:wrapThrough wrapText="bothSides">
            <wp:wrapPolygon edited="0">
              <wp:start x="1029" y="0"/>
              <wp:lineTo x="0" y="9529"/>
              <wp:lineTo x="0" y="20420"/>
              <wp:lineTo x="19889" y="20420"/>
              <wp:lineTo x="21490" y="1361"/>
              <wp:lineTo x="21490" y="0"/>
              <wp:lineTo x="1029" y="0"/>
            </wp:wrapPolygon>
          </wp:wrapThrough>
          <wp:docPr id="60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PAGE</w:instrText>
    </w:r>
    <w:r>
      <w:fldChar w:fldCharType="separate"/>
    </w:r>
    <w:r w:rsidR="00B80A4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3" w:rsidRDefault="000377C3">
    <w:pPr>
      <w:spacing w:line="240" w:lineRule="auto"/>
    </w:pPr>
    <w:r>
      <w:rPr>
        <w:noProof/>
      </w:rPr>
      <w:drawing>
        <wp:anchor distT="0" distB="0" distL="0" distR="0" simplePos="0" relativeHeight="251665408" behindDoc="0" locked="0" layoutInCell="1" allowOverlap="1" wp14:anchorId="2856B87D" wp14:editId="21F06349">
          <wp:simplePos x="0" y="0"/>
          <wp:positionH relativeFrom="page">
            <wp:posOffset>3830955</wp:posOffset>
          </wp:positionH>
          <wp:positionV relativeFrom="page">
            <wp:posOffset>10100310</wp:posOffset>
          </wp:positionV>
          <wp:extent cx="3600000" cy="302400"/>
          <wp:effectExtent l="0" t="0" r="635" b="2540"/>
          <wp:wrapThrough wrapText="bothSides">
            <wp:wrapPolygon edited="0">
              <wp:start x="1029" y="0"/>
              <wp:lineTo x="0" y="9529"/>
              <wp:lineTo x="0" y="20420"/>
              <wp:lineTo x="19889" y="20420"/>
              <wp:lineTo x="21490" y="1361"/>
              <wp:lineTo x="21490" y="0"/>
              <wp:lineTo x="1029" y="0"/>
            </wp:wrapPolygon>
          </wp:wrapThrough>
          <wp:docPr id="61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PAGE</w:instrText>
    </w:r>
    <w:r>
      <w:fldChar w:fldCharType="separate"/>
    </w:r>
    <w:r w:rsidR="00B80A4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5E" w:rsidRDefault="00ED675E">
      <w:r>
        <w:separator/>
      </w:r>
    </w:p>
  </w:footnote>
  <w:footnote w:type="continuationSeparator" w:id="0">
    <w:p w:rsidR="00ED675E" w:rsidRDefault="00ED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3" w:rsidRDefault="000377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3" w:rsidRDefault="000377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3" w:rsidRDefault="000377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3DC"/>
    <w:multiLevelType w:val="hybridMultilevel"/>
    <w:tmpl w:val="D8C2220E"/>
    <w:lvl w:ilvl="0" w:tplc="1AFC8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260B4"/>
    <w:multiLevelType w:val="multilevel"/>
    <w:tmpl w:val="66485A02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101194B"/>
    <w:multiLevelType w:val="hybridMultilevel"/>
    <w:tmpl w:val="F694339C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5273EA4"/>
    <w:multiLevelType w:val="multilevel"/>
    <w:tmpl w:val="C796696C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599A"/>
    <w:multiLevelType w:val="multilevel"/>
    <w:tmpl w:val="6912479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8737C83"/>
    <w:multiLevelType w:val="multilevel"/>
    <w:tmpl w:val="21F048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98148A"/>
    <w:multiLevelType w:val="multilevel"/>
    <w:tmpl w:val="35D0C9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F271E8"/>
    <w:multiLevelType w:val="multilevel"/>
    <w:tmpl w:val="5A5E286A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340A"/>
    <w:multiLevelType w:val="multilevel"/>
    <w:tmpl w:val="42E25D8E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63D7"/>
    <w:multiLevelType w:val="multilevel"/>
    <w:tmpl w:val="17E4E97A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2E13"/>
    <w:multiLevelType w:val="multilevel"/>
    <w:tmpl w:val="A75C0D42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14E6"/>
    <w:multiLevelType w:val="multilevel"/>
    <w:tmpl w:val="E3364D1E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1F34"/>
    <w:multiLevelType w:val="multilevel"/>
    <w:tmpl w:val="9C5CF060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348C"/>
    <w:multiLevelType w:val="multilevel"/>
    <w:tmpl w:val="1F8C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4A79C3"/>
    <w:multiLevelType w:val="multilevel"/>
    <w:tmpl w:val="DC483B6E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77AD0"/>
    <w:multiLevelType w:val="multilevel"/>
    <w:tmpl w:val="AAF28F1A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78F8"/>
    <w:multiLevelType w:val="multilevel"/>
    <w:tmpl w:val="3E465D16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627A7"/>
    <w:multiLevelType w:val="multilevel"/>
    <w:tmpl w:val="BBB45B56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9DB"/>
    <w:multiLevelType w:val="multilevel"/>
    <w:tmpl w:val="F4B6B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3750C3"/>
    <w:multiLevelType w:val="multilevel"/>
    <w:tmpl w:val="3C1A162A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15"/>
  </w:num>
  <w:num w:numId="7">
    <w:abstractNumId w:val="9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17"/>
  </w:num>
  <w:num w:numId="16">
    <w:abstractNumId w:val="5"/>
  </w:num>
  <w:num w:numId="17">
    <w:abstractNumId w:val="3"/>
  </w:num>
  <w:num w:numId="18">
    <w:abstractNumId w:val="1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9D"/>
    <w:rsid w:val="000377C3"/>
    <w:rsid w:val="0009086B"/>
    <w:rsid w:val="0013109D"/>
    <w:rsid w:val="0014746C"/>
    <w:rsid w:val="001F12C6"/>
    <w:rsid w:val="0021216F"/>
    <w:rsid w:val="002935FF"/>
    <w:rsid w:val="002E0FE9"/>
    <w:rsid w:val="003C2B7A"/>
    <w:rsid w:val="00492498"/>
    <w:rsid w:val="004D601E"/>
    <w:rsid w:val="005046A8"/>
    <w:rsid w:val="00767E3F"/>
    <w:rsid w:val="0081416E"/>
    <w:rsid w:val="00816711"/>
    <w:rsid w:val="00833FEC"/>
    <w:rsid w:val="009D7446"/>
    <w:rsid w:val="009F41AE"/>
    <w:rsid w:val="00A036D8"/>
    <w:rsid w:val="00A50305"/>
    <w:rsid w:val="00A84749"/>
    <w:rsid w:val="00AA6F1B"/>
    <w:rsid w:val="00AB0E16"/>
    <w:rsid w:val="00B80A45"/>
    <w:rsid w:val="00B8299D"/>
    <w:rsid w:val="00C63D5D"/>
    <w:rsid w:val="00C93348"/>
    <w:rsid w:val="00CF43B6"/>
    <w:rsid w:val="00D540EF"/>
    <w:rsid w:val="00D6713F"/>
    <w:rsid w:val="00E10F18"/>
    <w:rsid w:val="00E226DE"/>
    <w:rsid w:val="00EB6263"/>
    <w:rsid w:val="00ED675E"/>
    <w:rsid w:val="00FD0A7D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034"/>
  <w15:docId w15:val="{4B08DD8B-B983-40E6-BF01-0219038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881"/>
    <w:pPr>
      <w:suppressAutoHyphens/>
      <w:spacing w:line="276" w:lineRule="auto"/>
      <w:textAlignment w:val="top"/>
    </w:pPr>
    <w:rPr>
      <w:rFonts w:ascii="Georgia" w:hAnsi="Georgia"/>
      <w:sz w:val="21"/>
    </w:rPr>
  </w:style>
  <w:style w:type="paragraph" w:styleId="Cmsor1">
    <w:name w:val="heading 1"/>
    <w:basedOn w:val="Norml"/>
    <w:qFormat/>
    <w:rsid w:val="00812EEF"/>
    <w:pPr>
      <w:keepNext/>
      <w:keepLines/>
      <w:spacing w:after="240"/>
      <w:outlineLvl w:val="0"/>
    </w:pPr>
    <w:rPr>
      <w:rFonts w:ascii="Arial" w:hAnsi="Arial"/>
      <w:b/>
      <w:sz w:val="32"/>
      <w:szCs w:val="32"/>
    </w:rPr>
  </w:style>
  <w:style w:type="paragraph" w:styleId="Cmsor2">
    <w:name w:val="heading 2"/>
    <w:basedOn w:val="Norml"/>
    <w:qFormat/>
    <w:rsid w:val="00CC2044"/>
    <w:pPr>
      <w:keepNext/>
      <w:keepLines/>
      <w:spacing w:after="240"/>
      <w:outlineLvl w:val="1"/>
    </w:pPr>
    <w:rPr>
      <w:b/>
      <w:sz w:val="24"/>
      <w:szCs w:val="28"/>
    </w:rPr>
  </w:style>
  <w:style w:type="paragraph" w:styleId="Cmsor3">
    <w:name w:val="heading 3"/>
    <w:basedOn w:val="Norml"/>
    <w:qFormat/>
    <w:pPr>
      <w:keepNext/>
      <w:keepLines/>
      <w:spacing w:before="40"/>
      <w:outlineLvl w:val="2"/>
    </w:pPr>
    <w:rPr>
      <w:rFonts w:ascii="Calibri Light" w:hAnsi="Calibri Light"/>
      <w:color w:val="44546A"/>
      <w:sz w:val="24"/>
      <w:szCs w:val="24"/>
    </w:rPr>
  </w:style>
  <w:style w:type="paragraph" w:styleId="Cmsor4">
    <w:name w:val="heading 4"/>
    <w:basedOn w:val="Norml"/>
    <w:qFormat/>
    <w:pPr>
      <w:keepNext/>
      <w:keepLines/>
      <w:spacing w:before="40"/>
      <w:outlineLvl w:val="3"/>
    </w:pPr>
    <w:rPr>
      <w:rFonts w:ascii="Calibri Light" w:hAnsi="Calibri Light"/>
    </w:rPr>
  </w:style>
  <w:style w:type="paragraph" w:styleId="Cmsor5">
    <w:name w:val="heading 5"/>
    <w:basedOn w:val="Norml"/>
    <w:qFormat/>
    <w:pPr>
      <w:keepNext/>
      <w:keepLines/>
      <w:spacing w:before="40"/>
      <w:outlineLvl w:val="4"/>
    </w:pPr>
    <w:rPr>
      <w:rFonts w:ascii="Calibri Light" w:hAnsi="Calibri Light"/>
      <w:color w:val="44546A"/>
    </w:rPr>
  </w:style>
  <w:style w:type="paragraph" w:styleId="Cmsor6">
    <w:name w:val="heading 6"/>
    <w:basedOn w:val="Norml"/>
    <w:qFormat/>
    <w:pPr>
      <w:keepNext/>
      <w:keepLines/>
      <w:spacing w:before="40"/>
      <w:outlineLvl w:val="5"/>
    </w:pPr>
    <w:rPr>
      <w:rFonts w:ascii="Calibri Light" w:hAnsi="Calibri Light"/>
      <w:i/>
      <w:iCs/>
      <w:color w:val="44546A"/>
      <w:szCs w:val="21"/>
    </w:rPr>
  </w:style>
  <w:style w:type="paragraph" w:styleId="Cmsor7">
    <w:name w:val="heading 7"/>
    <w:basedOn w:val="Norm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E79"/>
      <w:szCs w:val="21"/>
    </w:rPr>
  </w:style>
  <w:style w:type="paragraph" w:styleId="Cmsor8">
    <w:name w:val="heading 8"/>
    <w:basedOn w:val="Norml"/>
    <w:qFormat/>
    <w:pPr>
      <w:keepNext/>
      <w:keepLines/>
      <w:spacing w:before="40"/>
      <w:outlineLvl w:val="7"/>
    </w:pPr>
    <w:rPr>
      <w:rFonts w:ascii="Calibri Light" w:hAnsi="Calibri Light"/>
      <w:b/>
      <w:bCs/>
      <w:color w:val="44546A"/>
    </w:rPr>
  </w:style>
  <w:style w:type="paragraph" w:styleId="Cmsor9">
    <w:name w:val="heading 9"/>
    <w:basedOn w:val="Norml"/>
    <w:qFormat/>
    <w:pPr>
      <w:keepNext/>
      <w:keepLines/>
      <w:spacing w:before="4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qFormat/>
    <w:rPr>
      <w:color w:val="000000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tanriszvegChar">
    <w:name w:val="tanári szöveg Char"/>
    <w:qFormat/>
    <w:rPr>
      <w:i/>
      <w:iCs/>
      <w:color w:val="1F4E79"/>
      <w:w w:val="100"/>
      <w:position w:val="0"/>
      <w:sz w:val="21"/>
      <w:effect w:val="none"/>
      <w:vertAlign w:val="baseline"/>
      <w:em w:val="none"/>
    </w:rPr>
  </w:style>
  <w:style w:type="character" w:customStyle="1" w:styleId="InternetLink">
    <w:name w:val="Internet Link"/>
    <w:uiPriority w:val="99"/>
    <w:qFormat/>
    <w:rPr>
      <w:color w:val="0563C1"/>
      <w:w w:val="100"/>
      <w:position w:val="0"/>
      <w:sz w:val="21"/>
      <w:u w:val="single"/>
      <w:effect w:val="none"/>
      <w:vertAlign w:val="baseline"/>
      <w:em w:val="none"/>
    </w:rPr>
  </w:style>
  <w:style w:type="character" w:styleId="Mrltotthiperhivatkozs">
    <w:name w:val="FollowedHyperlink"/>
    <w:qFormat/>
    <w:rPr>
      <w:color w:val="954F72"/>
      <w:w w:val="100"/>
      <w:position w:val="0"/>
      <w:sz w:val="21"/>
      <w:u w:val="single"/>
      <w:effect w:val="none"/>
      <w:vertAlign w:val="baseline"/>
      <w:em w:val="none"/>
    </w:rPr>
  </w:style>
  <w:style w:type="character" w:customStyle="1" w:styleId="Cmsor1Char">
    <w:name w:val="Címsor 1 Char"/>
    <w:qFormat/>
    <w:rPr>
      <w:rFonts w:ascii="Calibri Light" w:eastAsia="Times New Roman" w:hAnsi="Calibri Light" w:cs="Times New Roman"/>
      <w:color w:val="2E74B5"/>
      <w:w w:val="100"/>
      <w:position w:val="0"/>
      <w:sz w:val="32"/>
      <w:szCs w:val="32"/>
      <w:effect w:val="none"/>
      <w:vertAlign w:val="baseline"/>
      <w:em w:val="none"/>
    </w:rPr>
  </w:style>
  <w:style w:type="character" w:customStyle="1" w:styleId="Cmsor2Char">
    <w:name w:val="Címsor 2 Char"/>
    <w:qFormat/>
    <w:rPr>
      <w:rFonts w:ascii="Calibri Light" w:eastAsia="Times New Roman" w:hAnsi="Calibri Light" w:cs="Times New Roman"/>
      <w:color w:val="404040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msor3Char">
    <w:name w:val="Címsor 3 Char"/>
    <w:qFormat/>
    <w:rPr>
      <w:rFonts w:ascii="Calibri Light" w:eastAsia="Times New Roman" w:hAnsi="Calibri Light" w:cs="Times New Roman"/>
      <w:color w:val="44546A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msor4Char">
    <w:name w:val="Címsor 4 Char"/>
    <w:qFormat/>
    <w:rPr>
      <w:rFonts w:ascii="Calibri Light" w:eastAsia="Times New Roman" w:hAnsi="Calibri Light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Cmsor5Char">
    <w:name w:val="Címsor 5 Char"/>
    <w:qFormat/>
    <w:rPr>
      <w:rFonts w:ascii="Calibri Light" w:eastAsia="Times New Roman" w:hAnsi="Calibri Light" w:cs="Times New Roman"/>
      <w:color w:val="44546A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Cmsor6Char">
    <w:name w:val="Címsor 6 Char"/>
    <w:qFormat/>
    <w:rPr>
      <w:rFonts w:ascii="Calibri Light" w:eastAsia="Times New Roman" w:hAnsi="Calibri Light" w:cs="Times New Roman"/>
      <w:i/>
      <w:iCs/>
      <w:color w:val="44546A"/>
      <w:w w:val="100"/>
      <w:position w:val="0"/>
      <w:sz w:val="21"/>
      <w:szCs w:val="21"/>
      <w:effect w:val="none"/>
      <w:vertAlign w:val="baseline"/>
      <w:em w:val="none"/>
    </w:rPr>
  </w:style>
  <w:style w:type="character" w:customStyle="1" w:styleId="Cmsor7Char">
    <w:name w:val="Címsor 7 Char"/>
    <w:qFormat/>
    <w:rPr>
      <w:rFonts w:ascii="Calibri Light" w:eastAsia="Times New Roman" w:hAnsi="Calibri Light" w:cs="Times New Roman"/>
      <w:i/>
      <w:iCs/>
      <w:color w:val="1F4E79"/>
      <w:w w:val="100"/>
      <w:position w:val="0"/>
      <w:sz w:val="21"/>
      <w:szCs w:val="21"/>
      <w:effect w:val="none"/>
      <w:vertAlign w:val="baseline"/>
      <w:em w:val="none"/>
    </w:rPr>
  </w:style>
  <w:style w:type="character" w:customStyle="1" w:styleId="Cmsor8Char">
    <w:name w:val="Címsor 8 Char"/>
    <w:qFormat/>
    <w:rPr>
      <w:rFonts w:ascii="Calibri Light" w:eastAsia="Times New Roman" w:hAnsi="Calibri Light" w:cs="Times New Roman"/>
      <w:b/>
      <w:bCs/>
      <w:color w:val="44546A"/>
      <w:w w:val="100"/>
      <w:position w:val="0"/>
      <w:sz w:val="21"/>
      <w:effect w:val="none"/>
      <w:vertAlign w:val="baseline"/>
      <w:em w:val="none"/>
    </w:rPr>
  </w:style>
  <w:style w:type="character" w:customStyle="1" w:styleId="Cmsor9Char">
    <w:name w:val="Címsor 9 Char"/>
    <w:qFormat/>
    <w:rPr>
      <w:rFonts w:ascii="Calibri Light" w:eastAsia="Times New Roman" w:hAnsi="Calibri Light" w:cs="Times New Roman"/>
      <w:b/>
      <w:bCs/>
      <w:i/>
      <w:iCs/>
      <w:color w:val="44546A"/>
      <w:w w:val="100"/>
      <w:position w:val="0"/>
      <w:sz w:val="21"/>
      <w:effect w:val="none"/>
      <w:vertAlign w:val="baseline"/>
      <w:em w:val="none"/>
    </w:rPr>
  </w:style>
  <w:style w:type="character" w:customStyle="1" w:styleId="CmChar">
    <w:name w:val="Cím Char"/>
    <w:qFormat/>
    <w:rPr>
      <w:rFonts w:ascii="Calibri Light" w:eastAsia="Times New Roman" w:hAnsi="Calibri Light" w:cs="Times New Roman"/>
      <w:color w:val="5B9BD5"/>
      <w:spacing w:val="-10"/>
      <w:w w:val="100"/>
      <w:position w:val="0"/>
      <w:sz w:val="56"/>
      <w:szCs w:val="56"/>
      <w:effect w:val="none"/>
      <w:vertAlign w:val="baseline"/>
      <w:em w:val="none"/>
    </w:rPr>
  </w:style>
  <w:style w:type="character" w:customStyle="1" w:styleId="AlcmChar">
    <w:name w:val="Alcím Char"/>
    <w:qFormat/>
    <w:rPr>
      <w:rFonts w:ascii="Calibri Light" w:eastAsia="Times New Roman" w:hAnsi="Calibri Light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Kiemels2">
    <w:name w:val="Strong"/>
    <w:uiPriority w:val="22"/>
    <w:qFormat/>
    <w:rPr>
      <w:b/>
      <w:bCs/>
      <w:w w:val="100"/>
      <w:position w:val="0"/>
      <w:sz w:val="21"/>
      <w:effect w:val="none"/>
      <w:vertAlign w:val="baseline"/>
      <w:em w:val="none"/>
    </w:rPr>
  </w:style>
  <w:style w:type="character" w:styleId="Kiemels">
    <w:name w:val="Emphasis"/>
    <w:qFormat/>
    <w:rPr>
      <w:i/>
      <w:iCs/>
      <w:w w:val="100"/>
      <w:position w:val="0"/>
      <w:sz w:val="21"/>
      <w:effect w:val="none"/>
      <w:vertAlign w:val="baseline"/>
      <w:em w:val="none"/>
    </w:rPr>
  </w:style>
  <w:style w:type="character" w:customStyle="1" w:styleId="IdzetChar">
    <w:name w:val="Idézet Char"/>
    <w:qFormat/>
    <w:rPr>
      <w:i/>
      <w:iCs/>
      <w:color w:val="404040"/>
      <w:w w:val="100"/>
      <w:position w:val="0"/>
      <w:sz w:val="21"/>
      <w:effect w:val="none"/>
      <w:vertAlign w:val="baseline"/>
      <w:em w:val="none"/>
    </w:rPr>
  </w:style>
  <w:style w:type="character" w:customStyle="1" w:styleId="KiemeltidzetChar">
    <w:name w:val="Kiemelt idézet Char"/>
    <w:qFormat/>
    <w:rPr>
      <w:rFonts w:ascii="Calibri Light" w:eastAsia="Times New Roman" w:hAnsi="Calibri Light" w:cs="Times New Roman"/>
      <w:color w:val="5B9BD5"/>
      <w:w w:val="100"/>
      <w:position w:val="0"/>
      <w:sz w:val="28"/>
      <w:szCs w:val="28"/>
      <w:effect w:val="none"/>
      <w:vertAlign w:val="baseline"/>
      <w:em w:val="none"/>
    </w:rPr>
  </w:style>
  <w:style w:type="character" w:styleId="Finomkiemels">
    <w:name w:val="Subtle Emphasis"/>
    <w:qFormat/>
    <w:rPr>
      <w:i/>
      <w:iCs/>
      <w:color w:val="404040"/>
      <w:w w:val="100"/>
      <w:position w:val="0"/>
      <w:sz w:val="21"/>
      <w:effect w:val="none"/>
      <w:vertAlign w:val="baseline"/>
      <w:em w:val="none"/>
    </w:rPr>
  </w:style>
  <w:style w:type="character" w:styleId="Erskiemels">
    <w:name w:val="Intense Emphasis"/>
    <w:qFormat/>
    <w:rPr>
      <w:b/>
      <w:bCs/>
      <w:i/>
      <w:iCs/>
      <w:w w:val="100"/>
      <w:position w:val="0"/>
      <w:sz w:val="21"/>
      <w:effect w:val="none"/>
      <w:vertAlign w:val="baseline"/>
      <w:em w:val="none"/>
    </w:rPr>
  </w:style>
  <w:style w:type="character" w:styleId="Finomhivatkozs">
    <w:name w:val="Subtle Reference"/>
    <w:qFormat/>
    <w:rPr>
      <w:smallCaps/>
      <w:color w:val="404040"/>
      <w:w w:val="100"/>
      <w:position w:val="0"/>
      <w:sz w:val="21"/>
      <w:u w:val="single" w:color="7F7F7F"/>
      <w:effect w:val="none"/>
      <w:vertAlign w:val="baseline"/>
      <w:em w:val="none"/>
    </w:rPr>
  </w:style>
  <w:style w:type="character" w:styleId="Ershivatkozs">
    <w:name w:val="Intense Reference"/>
    <w:qFormat/>
    <w:rPr>
      <w:b/>
      <w:bCs/>
      <w:smallCaps/>
      <w:spacing w:val="5"/>
      <w:w w:val="100"/>
      <w:position w:val="0"/>
      <w:sz w:val="21"/>
      <w:u w:val="single"/>
      <w:effect w:val="none"/>
      <w:vertAlign w:val="baseline"/>
      <w:em w:val="none"/>
    </w:rPr>
  </w:style>
  <w:style w:type="character" w:styleId="Knyvcme">
    <w:name w:val="Book Title"/>
    <w:qFormat/>
    <w:rPr>
      <w:b/>
      <w:bCs/>
      <w:smallCaps/>
      <w:w w:val="100"/>
      <w:position w:val="0"/>
      <w:sz w:val="21"/>
      <w:effect w:val="none"/>
      <w:vertAlign w:val="baseline"/>
      <w:em w:val="none"/>
    </w:rPr>
  </w:style>
  <w:style w:type="character" w:customStyle="1" w:styleId="lfejChar">
    <w:name w:val="Élőfej Char"/>
    <w:basedOn w:val="Bekezdsalapbettpusa"/>
    <w:qFormat/>
    <w:rPr>
      <w:w w:val="100"/>
      <w:position w:val="0"/>
      <w:sz w:val="21"/>
      <w:effect w:val="none"/>
      <w:vertAlign w:val="baseline"/>
      <w:em w:val="none"/>
    </w:rPr>
  </w:style>
  <w:style w:type="character" w:customStyle="1" w:styleId="llbChar">
    <w:name w:val="Élőláb Char"/>
    <w:basedOn w:val="Bekezdsalapbettpusa"/>
    <w:uiPriority w:val="99"/>
    <w:qFormat/>
    <w:rPr>
      <w:w w:val="100"/>
      <w:position w:val="0"/>
      <w:sz w:val="21"/>
      <w:effect w:val="none"/>
      <w:vertAlign w:val="baseline"/>
      <w:em w:val="none"/>
    </w:rPr>
  </w:style>
  <w:style w:type="character" w:customStyle="1" w:styleId="BuborkszvegChar">
    <w:name w:val="Buborékszöveg Char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styleId="Jegyzethivatkozs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Pr>
      <w:lang w:eastAsia="en-US"/>
    </w:rPr>
  </w:style>
  <w:style w:type="character" w:customStyle="1" w:styleId="szvegtrzsChar">
    <w:name w:val="szövegtörzs Char"/>
    <w:basedOn w:val="Bekezdsalapbettpusa"/>
    <w:qFormat/>
    <w:rsid w:val="009B2007"/>
    <w:rPr>
      <w:color w:val="00000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2360D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02360D"/>
    <w:rPr>
      <w:vertAlign w:val="superscript"/>
    </w:rPr>
  </w:style>
  <w:style w:type="character" w:customStyle="1" w:styleId="BVfolyszvegChar">
    <w:name w:val="BV folyószöveg Char"/>
    <w:basedOn w:val="Bekezdsalapbettpusa"/>
    <w:link w:val="BVfolyszveg"/>
    <w:qFormat/>
    <w:rsid w:val="004E36E9"/>
    <w:rPr>
      <w:rFonts w:ascii="Georgia" w:eastAsiaTheme="minorHAnsi" w:hAnsi="Georgia" w:cs="Arial"/>
      <w:sz w:val="21"/>
      <w:szCs w:val="24"/>
      <w:lang w:eastAsia="en-US"/>
    </w:rPr>
  </w:style>
  <w:style w:type="character" w:customStyle="1" w:styleId="BVcmChar">
    <w:name w:val="BV cím Char"/>
    <w:basedOn w:val="Bekezdsalapbettpusa"/>
    <w:link w:val="BVcm"/>
    <w:qFormat/>
    <w:rsid w:val="00052A94"/>
    <w:rPr>
      <w:rFonts w:ascii="Arial" w:eastAsiaTheme="majorEastAsia" w:hAnsi="Arial" w:cstheme="majorBidi"/>
      <w:b/>
      <w:spacing w:val="-10"/>
      <w:kern w:val="2"/>
      <w:sz w:val="48"/>
      <w:szCs w:val="48"/>
      <w:lang w:eastAsia="en-US"/>
    </w:rPr>
  </w:style>
  <w:style w:type="character" w:customStyle="1" w:styleId="BVcmtartalomjegyzekhezChar">
    <w:name w:val="BV cím tartalomjegyzekhez Char"/>
    <w:basedOn w:val="BVcmChar"/>
    <w:link w:val="BVcmtartalomjegyzekhez"/>
    <w:qFormat/>
    <w:rsid w:val="00AA6D51"/>
    <w:rPr>
      <w:rFonts w:ascii="Arial" w:eastAsiaTheme="majorEastAsia" w:hAnsi="Arial" w:cstheme="majorBidi"/>
      <w:b/>
      <w:spacing w:val="-10"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Courier New" w:cs="Courier New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eastAsia="Noto Sans Symbols" w:cs="Noto Sans Symbols"/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rFonts w:eastAsia="Noto Sans Symbols" w:cs="Noto Sans Symbols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i w:val="0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Courier New" w:cs="Courier New"/>
    </w:rPr>
  </w:style>
  <w:style w:type="character" w:customStyle="1" w:styleId="ListLabel73">
    <w:name w:val="ListLabel 73"/>
    <w:qFormat/>
    <w:rPr>
      <w:rFonts w:eastAsia="Noto Sans Symbols" w:cs="Noto Sans Symbols"/>
    </w:rPr>
  </w:style>
  <w:style w:type="character" w:customStyle="1" w:styleId="ListLabel74">
    <w:name w:val="ListLabel 74"/>
    <w:qFormat/>
    <w:rPr>
      <w:rFonts w:eastAsia="Noto Sans Symbols" w:cs="Noto Sans Symbols"/>
    </w:rPr>
  </w:style>
  <w:style w:type="character" w:customStyle="1" w:styleId="ListLabel75">
    <w:name w:val="ListLabel 75"/>
    <w:qFormat/>
    <w:rPr>
      <w:rFonts w:eastAsia="Courier New" w:cs="Courier New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Noto Sans Symbols" w:cs="Noto Sans Symbols"/>
    </w:rPr>
  </w:style>
  <w:style w:type="character" w:customStyle="1" w:styleId="ListLabel78">
    <w:name w:val="ListLabel 78"/>
    <w:qFormat/>
    <w:rPr>
      <w:rFonts w:eastAsia="Courier New" w:cs="Courier New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Noto Sans Symbols" w:cs="Noto Sans Symbols"/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rFonts w:eastAsia="Times New Roman" w:cs="Times New Roman"/>
      <w:b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rFonts w:eastAsia="Noto Sans Symbols" w:cs="Noto Sans Symbols"/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  <w:sz w:val="2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i w:val="0"/>
      <w:sz w:val="22"/>
    </w:rPr>
  </w:style>
  <w:style w:type="character" w:customStyle="1" w:styleId="ListLabel124">
    <w:name w:val="ListLabel 124"/>
    <w:qFormat/>
    <w:rPr>
      <w:i w:val="0"/>
    </w:rPr>
  </w:style>
  <w:style w:type="character" w:customStyle="1" w:styleId="ListLabel125">
    <w:name w:val="ListLabel 125"/>
    <w:qFormat/>
    <w:rPr>
      <w:i w:val="0"/>
      <w:sz w:val="22"/>
    </w:rPr>
  </w:style>
  <w:style w:type="character" w:customStyle="1" w:styleId="ListLabel126">
    <w:name w:val="ListLabel 126"/>
    <w:qFormat/>
    <w:rPr>
      <w:i w:val="0"/>
      <w:sz w:val="22"/>
    </w:rPr>
  </w:style>
  <w:style w:type="character" w:customStyle="1" w:styleId="ListLabel127">
    <w:name w:val="ListLabel 127"/>
    <w:qFormat/>
    <w:rPr>
      <w:i w:val="0"/>
    </w:rPr>
  </w:style>
  <w:style w:type="character" w:customStyle="1" w:styleId="ListLabel128">
    <w:name w:val="ListLabel 128"/>
    <w:qFormat/>
    <w:rPr>
      <w:i w:val="0"/>
      <w:sz w:val="22"/>
    </w:rPr>
  </w:style>
  <w:style w:type="character" w:customStyle="1" w:styleId="ListLabel129">
    <w:name w:val="ListLabel 129"/>
    <w:qFormat/>
    <w:rPr>
      <w:i w:val="0"/>
      <w:sz w:val="22"/>
    </w:rPr>
  </w:style>
  <w:style w:type="character" w:customStyle="1" w:styleId="ListLabel130">
    <w:name w:val="ListLabel 130"/>
    <w:qFormat/>
    <w:rPr>
      <w:i w:val="0"/>
      <w:sz w:val="22"/>
    </w:rPr>
  </w:style>
  <w:style w:type="character" w:customStyle="1" w:styleId="ListLabel131">
    <w:name w:val="ListLabel 131"/>
    <w:qFormat/>
    <w:rPr>
      <w:i w:val="0"/>
      <w:sz w:val="22"/>
    </w:rPr>
  </w:style>
  <w:style w:type="character" w:customStyle="1" w:styleId="ListLabel132">
    <w:name w:val="ListLabel 132"/>
    <w:qFormat/>
    <w:rPr>
      <w:i w:val="0"/>
      <w:sz w:val="22"/>
    </w:rPr>
  </w:style>
  <w:style w:type="character" w:customStyle="1" w:styleId="ListLabel133">
    <w:name w:val="ListLabel 133"/>
    <w:qFormat/>
    <w:rPr>
      <w:i w:val="0"/>
      <w:sz w:val="22"/>
    </w:rPr>
  </w:style>
  <w:style w:type="character" w:customStyle="1" w:styleId="ListLabel134">
    <w:name w:val="ListLabel 134"/>
    <w:qFormat/>
    <w:rPr>
      <w:i w:val="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i w:val="0"/>
      <w:sz w:val="22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rPr>
      <w:b/>
      <w:bCs/>
      <w:smallCaps/>
      <w:color w:val="595959"/>
      <w:spacing w:val="6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Cm">
    <w:name w:val="Title"/>
    <w:basedOn w:val="Norml"/>
    <w:qFormat/>
    <w:pPr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paragraph" w:customStyle="1" w:styleId="Pa1">
    <w:name w:val="Pa1"/>
    <w:basedOn w:val="Norml"/>
    <w:qFormat/>
    <w:pPr>
      <w:spacing w:line="201" w:lineRule="atLeast"/>
    </w:pPr>
    <w:rPr>
      <w:rFonts w:ascii="PF Handbook Pro" w:hAnsi="PF Handbook Pro"/>
      <w:sz w:val="24"/>
      <w:szCs w:val="24"/>
    </w:rPr>
  </w:style>
  <w:style w:type="paragraph" w:customStyle="1" w:styleId="tanriszveg">
    <w:name w:val="tanári szöveg"/>
    <w:basedOn w:val="Norml"/>
    <w:qFormat/>
    <w:rPr>
      <w:i/>
      <w:iCs/>
      <w:color w:val="1F4E79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Alcm">
    <w:name w:val="Subtitle"/>
    <w:basedOn w:val="Norml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Nincstrkz">
    <w:name w:val="No Spacing"/>
    <w:qFormat/>
    <w:pPr>
      <w:suppressAutoHyphens/>
      <w:spacing w:line="1" w:lineRule="atLeast"/>
      <w:ind w:left="-1" w:hanging="1"/>
      <w:textAlignment w:val="top"/>
      <w:outlineLvl w:val="0"/>
    </w:pPr>
    <w:rPr>
      <w:sz w:val="21"/>
      <w:lang w:eastAsia="en-US"/>
    </w:rPr>
  </w:style>
  <w:style w:type="paragraph" w:styleId="Idzet">
    <w:name w:val="Quote"/>
    <w:basedOn w:val="Norml"/>
    <w:qFormat/>
    <w:pPr>
      <w:spacing w:before="160"/>
      <w:ind w:left="720" w:right="720"/>
    </w:pPr>
    <w:rPr>
      <w:i/>
      <w:iCs/>
      <w:color w:val="404040"/>
    </w:rPr>
  </w:style>
  <w:style w:type="paragraph" w:styleId="Kiemeltidzet">
    <w:name w:val="Intense Quote"/>
    <w:basedOn w:val="Norml"/>
    <w:qFormat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paragraph" w:styleId="Tartalomjegyzkcmsora">
    <w:name w:val="TOC Heading"/>
    <w:basedOn w:val="Cmsor1"/>
    <w:uiPriority w:val="39"/>
    <w:qFormat/>
    <w:rsid w:val="00504A08"/>
  </w:style>
  <w:style w:type="paragraph" w:styleId="lfej">
    <w:name w:val="header"/>
    <w:basedOn w:val="Norml"/>
    <w:qFormat/>
  </w:style>
  <w:style w:type="paragraph" w:styleId="llb">
    <w:name w:val="footer"/>
    <w:basedOn w:val="Norml"/>
    <w:uiPriority w:val="99"/>
    <w:qFormat/>
  </w:style>
  <w:style w:type="paragraph" w:styleId="Buborkszveg">
    <w:name w:val="Balloon Text"/>
    <w:basedOn w:val="Norml"/>
    <w:qFormat/>
    <w:rsid w:val="00E24B6E"/>
    <w:pPr>
      <w:spacing w:line="360" w:lineRule="auto"/>
    </w:pPr>
    <w:rPr>
      <w:rFonts w:cs="Segoe UI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</w:style>
  <w:style w:type="paragraph" w:customStyle="1" w:styleId="tanrikzls">
    <w:name w:val="tanári közlés"/>
    <w:basedOn w:val="Norml"/>
    <w:qFormat/>
    <w:rsid w:val="002D04F1"/>
    <w:rPr>
      <w:i/>
      <w:color w:val="5B9BD5"/>
    </w:rPr>
  </w:style>
  <w:style w:type="paragraph" w:customStyle="1" w:styleId="szvegtrzs0">
    <w:name w:val="szövegtörzs"/>
    <w:basedOn w:val="Norml"/>
    <w:qFormat/>
    <w:rsid w:val="009B2007"/>
    <w:pPr>
      <w:ind w:hanging="2"/>
    </w:pPr>
    <w:rPr>
      <w:color w:val="000000"/>
    </w:rPr>
  </w:style>
  <w:style w:type="paragraph" w:styleId="NormlWeb">
    <w:name w:val="Normal (Web)"/>
    <w:basedOn w:val="Norml"/>
    <w:uiPriority w:val="99"/>
    <w:unhideWhenUsed/>
    <w:qFormat/>
    <w:rsid w:val="00431341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styleId="Lbjegyzetszveg">
    <w:name w:val="footnote text"/>
    <w:basedOn w:val="Norml"/>
    <w:link w:val="LbjegyzetszvegChar"/>
  </w:style>
  <w:style w:type="paragraph" w:styleId="TJ1">
    <w:name w:val="toc 1"/>
    <w:basedOn w:val="Norml"/>
    <w:autoRedefine/>
    <w:uiPriority w:val="39"/>
    <w:unhideWhenUsed/>
    <w:rsid w:val="00CC2044"/>
    <w:pPr>
      <w:spacing w:after="100"/>
    </w:pPr>
  </w:style>
  <w:style w:type="paragraph" w:styleId="TJ2">
    <w:name w:val="toc 2"/>
    <w:basedOn w:val="Norml"/>
    <w:autoRedefine/>
    <w:uiPriority w:val="39"/>
    <w:unhideWhenUsed/>
    <w:rsid w:val="00CC2044"/>
    <w:pPr>
      <w:spacing w:after="100"/>
      <w:ind w:left="220"/>
    </w:pPr>
  </w:style>
  <w:style w:type="paragraph" w:customStyle="1" w:styleId="BVfolyszveg">
    <w:name w:val="BV folyószöveg"/>
    <w:basedOn w:val="Norml"/>
    <w:link w:val="BVfolyszvegChar"/>
    <w:qFormat/>
    <w:rsid w:val="004E36E9"/>
    <w:pPr>
      <w:spacing w:after="120"/>
    </w:pPr>
    <w:rPr>
      <w:rFonts w:eastAsiaTheme="minorHAnsi" w:cs="Arial"/>
      <w:szCs w:val="24"/>
      <w:lang w:eastAsia="en-US"/>
    </w:rPr>
  </w:style>
  <w:style w:type="paragraph" w:customStyle="1" w:styleId="BVcm">
    <w:name w:val="BV cím"/>
    <w:basedOn w:val="Cm"/>
    <w:link w:val="BVcmChar"/>
    <w:autoRedefine/>
    <w:qFormat/>
    <w:rsid w:val="00052A94"/>
    <w:pPr>
      <w:suppressAutoHyphens w:val="0"/>
      <w:spacing w:after="360" w:line="240" w:lineRule="auto"/>
      <w:ind w:right="-28"/>
      <w:textAlignment w:val="auto"/>
    </w:pPr>
    <w:rPr>
      <w:rFonts w:ascii="Arial" w:eastAsiaTheme="majorEastAsia" w:hAnsi="Arial" w:cstheme="majorBidi"/>
      <w:b/>
      <w:color w:val="00000A"/>
      <w:kern w:val="2"/>
      <w:sz w:val="48"/>
      <w:szCs w:val="48"/>
      <w:lang w:eastAsia="en-US"/>
    </w:rPr>
  </w:style>
  <w:style w:type="paragraph" w:styleId="TJ3">
    <w:name w:val="toc 3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sz w:val="22"/>
    </w:rPr>
  </w:style>
  <w:style w:type="paragraph" w:styleId="TJ4">
    <w:name w:val="toc 4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sz w:val="22"/>
    </w:rPr>
  </w:style>
  <w:style w:type="paragraph" w:styleId="TJ5">
    <w:name w:val="toc 5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sz w:val="22"/>
    </w:rPr>
  </w:style>
  <w:style w:type="paragraph" w:styleId="TJ6">
    <w:name w:val="toc 6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 w:val="22"/>
    </w:rPr>
  </w:style>
  <w:style w:type="paragraph" w:styleId="TJ7">
    <w:name w:val="toc 7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 w:val="22"/>
    </w:rPr>
  </w:style>
  <w:style w:type="paragraph" w:styleId="TJ8">
    <w:name w:val="toc 8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 w:val="22"/>
    </w:rPr>
  </w:style>
  <w:style w:type="paragraph" w:styleId="TJ9">
    <w:name w:val="toc 9"/>
    <w:basedOn w:val="Norml"/>
    <w:autoRedefine/>
    <w:uiPriority w:val="39"/>
    <w:unhideWhenUsed/>
    <w:rsid w:val="00E14A57"/>
    <w:pPr>
      <w:suppressAutoHyphens w:val="0"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 w:val="22"/>
    </w:rPr>
  </w:style>
  <w:style w:type="paragraph" w:customStyle="1" w:styleId="BVcmtartalomjegyzekhez">
    <w:name w:val="BV cím tartalomjegyzekhez"/>
    <w:basedOn w:val="Cmsor1"/>
    <w:link w:val="BVcmtartalomjegyzekhezChar"/>
    <w:qFormat/>
    <w:rsid w:val="00AA6D51"/>
    <w:pPr>
      <w:spacing w:before="320" w:after="360" w:line="240" w:lineRule="auto"/>
      <w:jc w:val="both"/>
    </w:pPr>
    <w:rPr>
      <w:rFonts w:eastAsiaTheme="majorEastAsia" w:cstheme="majorBidi"/>
      <w:spacing w:val="-10"/>
      <w:kern w:val="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D242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hivatkozs">
    <w:name w:val="Hyperlink"/>
    <w:basedOn w:val="Bekezdsalapbettpusa"/>
    <w:uiPriority w:val="99"/>
    <w:unhideWhenUsed/>
    <w:rsid w:val="00EB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5.png"/><Relationship Id="rId27" Type="http://schemas.openxmlformats.org/officeDocument/2006/relationships/image" Target="media/image13.png"/><Relationship Id="rId30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5naTndiq0VTlpy264jZ0or//FA==">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A72B5A-031D-416E-8F95-6C8FC293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1167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Lajtos Ádám Gábor</dc:creator>
  <dc:description/>
  <cp:lastModifiedBy>Kinga</cp:lastModifiedBy>
  <cp:revision>3</cp:revision>
  <cp:lastPrinted>2021-04-06T13:59:00Z</cp:lastPrinted>
  <dcterms:created xsi:type="dcterms:W3CDTF">2021-04-06T14:00:00Z</dcterms:created>
  <dcterms:modified xsi:type="dcterms:W3CDTF">2021-04-06T14:00:00Z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